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5112" w14:textId="12D5A039" w:rsidR="005847AA" w:rsidRDefault="00E771F3" w:rsidP="005847AA">
      <w:pPr>
        <w:spacing w:after="0" w:line="240" w:lineRule="auto"/>
        <w:jc w:val="center"/>
        <w:rPr>
          <w:b/>
          <w:lang w:val="kk-KZ"/>
        </w:rPr>
      </w:pPr>
      <w:r>
        <w:rPr>
          <w:b/>
          <w:lang w:val="kk-KZ"/>
        </w:rPr>
        <w:t>Жумашева Жадыра Токановнаның</w:t>
      </w:r>
    </w:p>
    <w:p w14:paraId="071D84A7" w14:textId="77777777" w:rsidR="005847AA" w:rsidRDefault="005847AA" w:rsidP="005847AA">
      <w:pPr>
        <w:spacing w:after="0" w:line="240" w:lineRule="auto"/>
        <w:jc w:val="center"/>
        <w:rPr>
          <w:b/>
          <w:lang w:val="kk-KZ"/>
        </w:rPr>
      </w:pPr>
    </w:p>
    <w:p w14:paraId="258314E1" w14:textId="77777777" w:rsidR="005847AA" w:rsidRDefault="005847AA" w:rsidP="005847AA">
      <w:pPr>
        <w:spacing w:after="0" w:line="240" w:lineRule="auto"/>
        <w:jc w:val="center"/>
        <w:rPr>
          <w:b/>
          <w:lang w:val="kk-KZ"/>
        </w:rPr>
      </w:pPr>
      <w:r>
        <w:rPr>
          <w:b/>
          <w:lang w:val="kk-KZ"/>
        </w:rPr>
        <w:t>Х</w:t>
      </w:r>
      <w:r w:rsidRPr="00332257">
        <w:rPr>
          <w:b/>
          <w:lang w:val="kk-KZ"/>
        </w:rPr>
        <w:t>алықаралық рецензияланатын басылымдардағы жарияланымдар тізімі</w:t>
      </w:r>
    </w:p>
    <w:p w14:paraId="253239AB" w14:textId="77777777" w:rsidR="00B602CB" w:rsidRPr="00870FA6" w:rsidRDefault="00B602CB" w:rsidP="00A82653">
      <w:pPr>
        <w:spacing w:after="0" w:line="240" w:lineRule="auto"/>
        <w:jc w:val="center"/>
        <w:rPr>
          <w:b/>
          <w:u w:val="single"/>
          <w:lang w:val="kk-KZ"/>
        </w:rPr>
      </w:pPr>
    </w:p>
    <w:p w14:paraId="6C035E71" w14:textId="21114993" w:rsidR="001F138A" w:rsidRPr="00051783" w:rsidRDefault="001F138A" w:rsidP="00CC37E8">
      <w:pPr>
        <w:shd w:val="clear" w:color="auto" w:fill="FFFFFF"/>
        <w:spacing w:after="0" w:line="240" w:lineRule="auto"/>
        <w:rPr>
          <w:rFonts w:eastAsia="Times New Roman"/>
          <w:color w:val="000000"/>
          <w:sz w:val="22"/>
          <w:szCs w:val="22"/>
          <w:u w:val="single"/>
          <w:lang w:val="kk-KZ" w:eastAsia="ru-RU"/>
        </w:rPr>
      </w:pPr>
      <w:r w:rsidRPr="00051783">
        <w:rPr>
          <w:rFonts w:eastAsia="Times New Roman"/>
          <w:color w:val="000000"/>
          <w:sz w:val="22"/>
          <w:szCs w:val="22"/>
          <w:lang w:val="kk-KZ" w:eastAsia="ru-RU"/>
        </w:rPr>
        <w:t xml:space="preserve">Үміткердің АЖТ </w:t>
      </w:r>
      <w:r w:rsidR="00E771F3" w:rsidRPr="00051783">
        <w:rPr>
          <w:rFonts w:eastAsia="Times New Roman"/>
          <w:b/>
          <w:bCs/>
          <w:color w:val="000000"/>
          <w:sz w:val="22"/>
          <w:szCs w:val="22"/>
          <w:u w:val="single"/>
          <w:lang w:val="kk-KZ" w:eastAsia="ru-RU"/>
        </w:rPr>
        <w:t>Жумашева Жадыра Токановна</w:t>
      </w:r>
    </w:p>
    <w:p w14:paraId="219C2251" w14:textId="1D25EE2E" w:rsidR="004923EA" w:rsidRPr="00051783" w:rsidRDefault="004923EA" w:rsidP="00CC37E8">
      <w:pPr>
        <w:shd w:val="clear" w:color="auto" w:fill="FFFFFF"/>
        <w:spacing w:after="0" w:line="240" w:lineRule="auto"/>
        <w:rPr>
          <w:sz w:val="22"/>
          <w:szCs w:val="22"/>
          <w:shd w:val="clear" w:color="auto" w:fill="FFFFFF"/>
          <w:lang w:val="kk-KZ"/>
        </w:rPr>
      </w:pPr>
      <w:r w:rsidRPr="00051783">
        <w:rPr>
          <w:rFonts w:eastAsia="Times New Roman"/>
          <w:color w:val="000000"/>
          <w:sz w:val="22"/>
          <w:szCs w:val="22"/>
          <w:lang w:val="kk-KZ" w:eastAsia="ru-RU"/>
        </w:rPr>
        <w:t xml:space="preserve">Автордың идентификаторы: </w:t>
      </w:r>
      <w:r w:rsidR="00E771F3" w:rsidRPr="00051783">
        <w:rPr>
          <w:sz w:val="22"/>
          <w:szCs w:val="22"/>
          <w:u w:val="single"/>
          <w:lang w:val="kk-KZ"/>
        </w:rPr>
        <w:t>Zhumasheva Zh</w:t>
      </w:r>
      <w:r w:rsidR="00051783" w:rsidRPr="00051783">
        <w:rPr>
          <w:sz w:val="22"/>
          <w:szCs w:val="22"/>
          <w:u w:val="single"/>
          <w:lang w:val="kk-KZ"/>
        </w:rPr>
        <w:t xml:space="preserve"> T</w:t>
      </w:r>
      <w:r w:rsidR="00E771F3" w:rsidRPr="00051783">
        <w:rPr>
          <w:sz w:val="22"/>
          <w:szCs w:val="22"/>
          <w:u w:val="single"/>
          <w:lang w:val="kk-KZ"/>
        </w:rPr>
        <w:t>, Zhumasheva Zh.</w:t>
      </w:r>
      <w:r w:rsidR="00051783" w:rsidRPr="00051783">
        <w:rPr>
          <w:sz w:val="22"/>
          <w:szCs w:val="22"/>
          <w:u w:val="single"/>
          <w:lang w:val="kk-KZ"/>
        </w:rPr>
        <w:t>, Zhumasheva ZT, Zhumasheva Zhadyra T., Zhumasheva Zhadyra</w:t>
      </w:r>
    </w:p>
    <w:p w14:paraId="1E40FDBA" w14:textId="3909FB70" w:rsidR="001F138A" w:rsidRPr="00051783" w:rsidRDefault="001F138A" w:rsidP="00CC37E8">
      <w:pPr>
        <w:shd w:val="clear" w:color="auto" w:fill="FFFFFF"/>
        <w:spacing w:after="0" w:line="240" w:lineRule="auto"/>
        <w:rPr>
          <w:rFonts w:eastAsia="Times New Roman"/>
          <w:sz w:val="22"/>
          <w:szCs w:val="22"/>
          <w:lang w:val="en-US" w:eastAsia="ru-RU"/>
        </w:rPr>
      </w:pPr>
      <w:r w:rsidRPr="00051783">
        <w:rPr>
          <w:sz w:val="22"/>
          <w:szCs w:val="22"/>
          <w:shd w:val="clear" w:color="auto" w:fill="FFFFFF"/>
          <w:lang w:val="kk-KZ"/>
        </w:rPr>
        <w:t xml:space="preserve">Scopus Author ID:  </w:t>
      </w:r>
      <w:r w:rsidR="00051783" w:rsidRPr="00051783">
        <w:rPr>
          <w:sz w:val="22"/>
          <w:szCs w:val="22"/>
          <w:u w:val="single"/>
          <w:shd w:val="clear" w:color="auto" w:fill="FFFFFF"/>
          <w:lang w:val="en-US"/>
        </w:rPr>
        <w:t>57194241887</w:t>
      </w:r>
    </w:p>
    <w:p w14:paraId="01882CD8" w14:textId="7C230DB1" w:rsidR="004923EA" w:rsidRPr="00051783" w:rsidRDefault="004923EA" w:rsidP="00CC37E8">
      <w:pPr>
        <w:spacing w:after="0" w:line="240" w:lineRule="auto"/>
        <w:rPr>
          <w:rFonts w:eastAsia="Times New Roman"/>
          <w:b/>
          <w:bCs/>
          <w:sz w:val="22"/>
          <w:szCs w:val="22"/>
          <w:lang w:val="en-US" w:eastAsia="ru-RU"/>
        </w:rPr>
      </w:pPr>
      <w:r w:rsidRPr="00051783">
        <w:rPr>
          <w:rStyle w:val="colonmark"/>
          <w:color w:val="000000"/>
          <w:sz w:val="22"/>
          <w:szCs w:val="22"/>
          <w:shd w:val="clear" w:color="auto" w:fill="FFFFFF"/>
          <w:lang w:val="en-US"/>
        </w:rPr>
        <w:t>Web of Science Researcher</w:t>
      </w:r>
      <w:r w:rsidR="001F138A" w:rsidRPr="00051783">
        <w:rPr>
          <w:rStyle w:val="colonmark"/>
          <w:color w:val="000000"/>
          <w:sz w:val="22"/>
          <w:szCs w:val="22"/>
          <w:shd w:val="clear" w:color="auto" w:fill="FFFFFF"/>
          <w:lang w:val="en-US"/>
        </w:rPr>
        <w:t xml:space="preserve"> </w:t>
      </w:r>
      <w:r w:rsidRPr="00051783">
        <w:rPr>
          <w:rStyle w:val="colonmark"/>
          <w:color w:val="000000"/>
          <w:sz w:val="22"/>
          <w:szCs w:val="22"/>
          <w:shd w:val="clear" w:color="auto" w:fill="FFFFFF"/>
          <w:lang w:val="en-US"/>
        </w:rPr>
        <w:t xml:space="preserve">ID: </w:t>
      </w:r>
      <w:r w:rsidR="00051783" w:rsidRPr="00051783">
        <w:rPr>
          <w:color w:val="000000"/>
          <w:sz w:val="22"/>
          <w:szCs w:val="22"/>
          <w:u w:val="single"/>
          <w:shd w:val="clear" w:color="auto" w:fill="FFFFFF"/>
          <w:lang w:val="en-US"/>
        </w:rPr>
        <w:t>O</w:t>
      </w:r>
      <w:r w:rsidRPr="00051783">
        <w:rPr>
          <w:color w:val="000000"/>
          <w:sz w:val="22"/>
          <w:szCs w:val="22"/>
          <w:u w:val="single"/>
          <w:shd w:val="clear" w:color="auto" w:fill="FFFFFF"/>
          <w:lang w:val="en-US"/>
        </w:rPr>
        <w:t>-</w:t>
      </w:r>
      <w:r w:rsidR="00051783" w:rsidRPr="00051783">
        <w:rPr>
          <w:color w:val="000000"/>
          <w:sz w:val="22"/>
          <w:szCs w:val="22"/>
          <w:u w:val="single"/>
          <w:shd w:val="clear" w:color="auto" w:fill="FFFFFF"/>
          <w:lang w:val="en-US"/>
        </w:rPr>
        <w:t>5465</w:t>
      </w:r>
      <w:r w:rsidRPr="00051783">
        <w:rPr>
          <w:color w:val="000000"/>
          <w:sz w:val="22"/>
          <w:szCs w:val="22"/>
          <w:u w:val="single"/>
          <w:shd w:val="clear" w:color="auto" w:fill="FFFFFF"/>
          <w:lang w:val="en-US"/>
        </w:rPr>
        <w:t>-20</w:t>
      </w:r>
      <w:r w:rsidR="00051783" w:rsidRPr="00051783">
        <w:rPr>
          <w:color w:val="000000"/>
          <w:sz w:val="22"/>
          <w:szCs w:val="22"/>
          <w:u w:val="single"/>
          <w:shd w:val="clear" w:color="auto" w:fill="FFFFFF"/>
          <w:lang w:val="en-US"/>
        </w:rPr>
        <w:t>17</w:t>
      </w:r>
    </w:p>
    <w:p w14:paraId="33CDD72C" w14:textId="638FB6FE" w:rsidR="00756629" w:rsidRPr="00051783" w:rsidRDefault="004923EA" w:rsidP="00CC37E8">
      <w:pPr>
        <w:spacing w:after="0" w:line="240" w:lineRule="auto"/>
        <w:rPr>
          <w:rFonts w:eastAsia="Times New Roman"/>
          <w:b/>
          <w:bCs/>
          <w:sz w:val="22"/>
          <w:szCs w:val="22"/>
          <w:u w:val="single"/>
          <w:lang w:val="en-US" w:eastAsia="ru-RU"/>
        </w:rPr>
      </w:pPr>
      <w:r w:rsidRPr="00051783">
        <w:rPr>
          <w:rFonts w:eastAsia="Times New Roman"/>
          <w:bCs/>
          <w:sz w:val="22"/>
          <w:szCs w:val="22"/>
          <w:lang w:val="en-US" w:eastAsia="ru-RU"/>
        </w:rPr>
        <w:t>ORCID</w:t>
      </w:r>
      <w:r w:rsidR="001F138A" w:rsidRPr="00051783">
        <w:rPr>
          <w:rFonts w:eastAsia="Times New Roman"/>
          <w:bCs/>
          <w:sz w:val="22"/>
          <w:szCs w:val="22"/>
          <w:lang w:val="en-US" w:eastAsia="ru-RU"/>
        </w:rPr>
        <w:t>:</w:t>
      </w:r>
      <w:r w:rsidRPr="00051783">
        <w:rPr>
          <w:rFonts w:eastAsia="Times New Roman"/>
          <w:b/>
          <w:bCs/>
          <w:sz w:val="22"/>
          <w:szCs w:val="22"/>
          <w:u w:val="single"/>
          <w:lang w:val="en-US" w:eastAsia="ru-RU"/>
        </w:rPr>
        <w:t xml:space="preserve"> </w:t>
      </w:r>
      <w:hyperlink r:id="rId7" w:history="1">
        <w:r w:rsidR="00051783" w:rsidRPr="00051783">
          <w:rPr>
            <w:rStyle w:val="a4"/>
            <w:rFonts w:eastAsia="Times New Roman"/>
            <w:bCs/>
            <w:color w:val="auto"/>
            <w:sz w:val="22"/>
            <w:szCs w:val="22"/>
            <w:lang w:val="en-US" w:eastAsia="ru-RU"/>
          </w:rPr>
          <w:t>https://orcid.org/0000-0001-7158-</w:t>
        </w:r>
      </w:hyperlink>
      <w:r w:rsidR="00051783" w:rsidRPr="00051783">
        <w:rPr>
          <w:sz w:val="22"/>
          <w:szCs w:val="22"/>
          <w:u w:val="single"/>
          <w:lang w:val="en-US"/>
        </w:rPr>
        <w:t>0995</w:t>
      </w:r>
      <w:r w:rsidR="00756629" w:rsidRPr="00051783">
        <w:rPr>
          <w:rFonts w:eastAsia="Times New Roman"/>
          <w:b/>
          <w:bCs/>
          <w:sz w:val="22"/>
          <w:szCs w:val="22"/>
          <w:u w:val="single"/>
          <w:lang w:val="en-US" w:eastAsia="ru-RU"/>
        </w:rPr>
        <w:t xml:space="preserve"> </w:t>
      </w:r>
    </w:p>
    <w:p w14:paraId="5C83FE4B" w14:textId="77777777" w:rsidR="00514C88" w:rsidRPr="0078412E" w:rsidRDefault="00514C88" w:rsidP="00CC37E8">
      <w:pPr>
        <w:spacing w:after="0" w:line="240" w:lineRule="auto"/>
        <w:rPr>
          <w:color w:val="2E2E2E"/>
          <w:sz w:val="22"/>
          <w:szCs w:val="22"/>
          <w:shd w:val="clear" w:color="auto" w:fill="FFFFFF"/>
          <w:lang w:val="kk-KZ"/>
        </w:rPr>
      </w:pPr>
    </w:p>
    <w:tbl>
      <w:tblPr>
        <w:tblStyle w:val="a3"/>
        <w:tblW w:w="14605" w:type="dxa"/>
        <w:tblInd w:w="-9" w:type="dxa"/>
        <w:tblLayout w:type="fixed"/>
        <w:tblLook w:val="04A0" w:firstRow="1" w:lastRow="0" w:firstColumn="1" w:lastColumn="0" w:noHBand="0" w:noVBand="1"/>
      </w:tblPr>
      <w:tblGrid>
        <w:gridCol w:w="430"/>
        <w:gridCol w:w="2398"/>
        <w:gridCol w:w="10"/>
        <w:gridCol w:w="983"/>
        <w:gridCol w:w="10"/>
        <w:gridCol w:w="2975"/>
        <w:gridCol w:w="1703"/>
        <w:gridCol w:w="1135"/>
        <w:gridCol w:w="1842"/>
        <w:gridCol w:w="1842"/>
        <w:gridCol w:w="1277"/>
      </w:tblGrid>
      <w:tr w:rsidR="00CC37E8" w:rsidRPr="00CE3420" w14:paraId="4543A70F" w14:textId="77777777" w:rsidTr="00622F8B">
        <w:tc>
          <w:tcPr>
            <w:tcW w:w="430" w:type="dxa"/>
            <w:vAlign w:val="center"/>
          </w:tcPr>
          <w:p w14:paraId="6A20A437" w14:textId="77777777" w:rsidR="00EF57E3" w:rsidRPr="00CE3420" w:rsidRDefault="00EF57E3" w:rsidP="00AB782C">
            <w:pPr>
              <w:spacing w:before="100" w:beforeAutospacing="1" w:after="100" w:afterAutospacing="1"/>
              <w:jc w:val="center"/>
              <w:rPr>
                <w:rFonts w:eastAsia="Times New Roman"/>
                <w:sz w:val="20"/>
                <w:szCs w:val="20"/>
                <w:lang w:eastAsia="ru-RU"/>
              </w:rPr>
            </w:pPr>
            <w:r w:rsidRPr="00CE3420">
              <w:rPr>
                <w:rFonts w:eastAsia="Times New Roman"/>
                <w:sz w:val="20"/>
                <w:szCs w:val="20"/>
                <w:lang w:eastAsia="ru-RU"/>
              </w:rPr>
              <w:t>№</w:t>
            </w:r>
          </w:p>
          <w:p w14:paraId="0148C9A5" w14:textId="1578D04D" w:rsidR="00EF57E3" w:rsidRPr="00CE3420" w:rsidRDefault="00C770CB" w:rsidP="00AB782C">
            <w:pPr>
              <w:spacing w:before="100" w:beforeAutospacing="1" w:after="100" w:afterAutospacing="1"/>
              <w:jc w:val="center"/>
              <w:rPr>
                <w:rFonts w:eastAsia="Times New Roman"/>
                <w:sz w:val="20"/>
                <w:szCs w:val="20"/>
                <w:lang w:eastAsia="ru-RU"/>
              </w:rPr>
            </w:pPr>
            <w:r w:rsidRPr="00CE3420">
              <w:rPr>
                <w:rFonts w:eastAsia="Times New Roman"/>
                <w:sz w:val="20"/>
                <w:szCs w:val="20"/>
                <w:lang w:val="kk-KZ" w:eastAsia="ru-RU"/>
              </w:rPr>
              <w:t>р</w:t>
            </w:r>
            <w:r w:rsidRPr="00CE3420">
              <w:rPr>
                <w:rFonts w:eastAsia="Times New Roman"/>
                <w:sz w:val="20"/>
                <w:szCs w:val="20"/>
                <w:lang w:eastAsia="ru-RU"/>
              </w:rPr>
              <w:t>/р</w:t>
            </w:r>
          </w:p>
        </w:tc>
        <w:tc>
          <w:tcPr>
            <w:tcW w:w="2399" w:type="dxa"/>
            <w:vAlign w:val="center"/>
          </w:tcPr>
          <w:p w14:paraId="606C757D" w14:textId="36930DD8" w:rsidR="00EF57E3" w:rsidRPr="00CE3420" w:rsidRDefault="00C770CB" w:rsidP="00AB782C">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Жарияланымның атауы</w:t>
            </w:r>
          </w:p>
        </w:tc>
        <w:tc>
          <w:tcPr>
            <w:tcW w:w="993" w:type="dxa"/>
            <w:gridSpan w:val="2"/>
            <w:vAlign w:val="center"/>
          </w:tcPr>
          <w:p w14:paraId="3BE41F3E" w14:textId="37B66ED3" w:rsidR="00EF57E3" w:rsidRPr="00CE3420" w:rsidRDefault="001F138A" w:rsidP="001F138A">
            <w:pPr>
              <w:spacing w:before="100" w:beforeAutospacing="1" w:after="100" w:afterAutospacing="1"/>
              <w:jc w:val="center"/>
              <w:rPr>
                <w:rFonts w:eastAsia="Times New Roman"/>
                <w:sz w:val="20"/>
                <w:szCs w:val="20"/>
                <w:lang w:val="kk-KZ" w:eastAsia="ru-RU"/>
              </w:rPr>
            </w:pPr>
            <w:r w:rsidRPr="00CE3420">
              <w:rPr>
                <w:sz w:val="20"/>
                <w:szCs w:val="20"/>
                <w:lang w:val="kk-KZ"/>
              </w:rPr>
              <w:t xml:space="preserve">Жарияланым түрі (мақала, шолу, </w:t>
            </w:r>
            <w:r w:rsidR="00510D32" w:rsidRPr="00CE3420">
              <w:rPr>
                <w:sz w:val="20"/>
                <w:szCs w:val="20"/>
                <w:lang w:val="kk-KZ"/>
              </w:rPr>
              <w:t>т.б.)</w:t>
            </w:r>
          </w:p>
        </w:tc>
        <w:tc>
          <w:tcPr>
            <w:tcW w:w="2981" w:type="dxa"/>
            <w:gridSpan w:val="2"/>
            <w:vAlign w:val="center"/>
          </w:tcPr>
          <w:p w14:paraId="398F62DE" w14:textId="1150FC7A" w:rsidR="00EF57E3" w:rsidRPr="00CE3420" w:rsidRDefault="00B42174" w:rsidP="001F138A">
            <w:pPr>
              <w:spacing w:before="100" w:beforeAutospacing="1" w:after="100" w:afterAutospacing="1"/>
              <w:jc w:val="center"/>
              <w:rPr>
                <w:rFonts w:eastAsia="Times New Roman"/>
                <w:sz w:val="20"/>
                <w:szCs w:val="20"/>
                <w:lang w:val="kk-KZ" w:eastAsia="ru-RU"/>
              </w:rPr>
            </w:pPr>
            <w:r w:rsidRPr="00CE3420">
              <w:rPr>
                <w:sz w:val="20"/>
                <w:szCs w:val="20"/>
                <w:lang w:val="kk-KZ"/>
              </w:rPr>
              <w:t>Журналдың атауы, жарияла</w:t>
            </w:r>
            <w:r w:rsidR="001F138A" w:rsidRPr="00CE3420">
              <w:rPr>
                <w:sz w:val="20"/>
                <w:szCs w:val="20"/>
                <w:lang w:val="kk-KZ"/>
              </w:rPr>
              <w:t>у</w:t>
            </w:r>
            <w:r w:rsidRPr="00CE3420">
              <w:rPr>
                <w:sz w:val="20"/>
                <w:szCs w:val="20"/>
                <w:lang w:val="kk-KZ"/>
              </w:rPr>
              <w:t xml:space="preserve"> жылы</w:t>
            </w:r>
            <w:r w:rsidR="00510D32" w:rsidRPr="00CE3420">
              <w:rPr>
                <w:sz w:val="20"/>
                <w:szCs w:val="20"/>
                <w:lang w:val="kk-KZ"/>
              </w:rPr>
              <w:t xml:space="preserve"> (дер</w:t>
            </w:r>
            <w:r w:rsidR="001F138A" w:rsidRPr="00CE3420">
              <w:rPr>
                <w:sz w:val="20"/>
                <w:szCs w:val="20"/>
                <w:lang w:val="kk-KZ"/>
              </w:rPr>
              <w:t>ектер базалары бойынша</w:t>
            </w:r>
            <w:r w:rsidR="00510D32" w:rsidRPr="00CE3420">
              <w:rPr>
                <w:sz w:val="20"/>
                <w:szCs w:val="20"/>
                <w:lang w:val="kk-KZ"/>
              </w:rPr>
              <w:t>)</w:t>
            </w:r>
            <w:r w:rsidRPr="00CE3420">
              <w:rPr>
                <w:sz w:val="20"/>
                <w:szCs w:val="20"/>
                <w:lang w:val="kk-KZ"/>
              </w:rPr>
              <w:t xml:space="preserve">, </w:t>
            </w:r>
            <w:r w:rsidR="00EF57E3" w:rsidRPr="00CE3420">
              <w:rPr>
                <w:rFonts w:eastAsia="Times New Roman"/>
                <w:sz w:val="20"/>
                <w:szCs w:val="20"/>
                <w:lang w:val="kk-KZ" w:eastAsia="ru-RU"/>
              </w:rPr>
              <w:t>DOI</w:t>
            </w:r>
          </w:p>
        </w:tc>
        <w:tc>
          <w:tcPr>
            <w:tcW w:w="1704" w:type="dxa"/>
            <w:vAlign w:val="center"/>
          </w:tcPr>
          <w:p w14:paraId="4CD0B437" w14:textId="67BF476A" w:rsidR="00EF57E3" w:rsidRPr="00CE3420" w:rsidRDefault="001F138A" w:rsidP="00B42174">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Журналдың жариялау жылы бойынша Journal Citation Reports (Жорнал Цитэйшэн Репортс) деректері бойынша импакт-факторы және ғылым саласы*</w:t>
            </w:r>
          </w:p>
        </w:tc>
        <w:tc>
          <w:tcPr>
            <w:tcW w:w="1135" w:type="dxa"/>
            <w:vAlign w:val="center"/>
          </w:tcPr>
          <w:p w14:paraId="7D9E8C73" w14:textId="5D804CEE" w:rsidR="00EF57E3" w:rsidRPr="00CE3420" w:rsidRDefault="001F138A" w:rsidP="00AB782C">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Web of Science Core Collection (Веб оф Сайенс Кор Коллекшн) деректер базасындағы индексі</w:t>
            </w:r>
          </w:p>
        </w:tc>
        <w:tc>
          <w:tcPr>
            <w:tcW w:w="1843" w:type="dxa"/>
            <w:vAlign w:val="center"/>
          </w:tcPr>
          <w:p w14:paraId="467F1C40" w14:textId="0F17C5A1" w:rsidR="00EF57E3" w:rsidRPr="00CE3420" w:rsidRDefault="001F138A" w:rsidP="00AB782C">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Журналдың жариялау жылы бойынша Scopus (Скопус) деректорі бойынша .CiteScore (СайтСкор) процентилі және ғылым саласы*</w:t>
            </w:r>
          </w:p>
        </w:tc>
        <w:tc>
          <w:tcPr>
            <w:tcW w:w="1843" w:type="dxa"/>
            <w:vAlign w:val="center"/>
          </w:tcPr>
          <w:p w14:paraId="156BA27D" w14:textId="66E14098" w:rsidR="00EF57E3" w:rsidRPr="00CE3420" w:rsidRDefault="001F138A" w:rsidP="00AB782C">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Авторлардың АЖТ (үміткердің АЖТ сызу)</w:t>
            </w:r>
          </w:p>
        </w:tc>
        <w:tc>
          <w:tcPr>
            <w:tcW w:w="1277" w:type="dxa"/>
            <w:vAlign w:val="center"/>
          </w:tcPr>
          <w:p w14:paraId="5D4543B7" w14:textId="79DAA8F9" w:rsidR="00EF57E3" w:rsidRPr="00CE3420" w:rsidRDefault="001F138A" w:rsidP="00AB782C">
            <w:pPr>
              <w:spacing w:before="100" w:beforeAutospacing="1" w:after="100" w:afterAutospacing="1"/>
              <w:jc w:val="center"/>
              <w:rPr>
                <w:rFonts w:eastAsia="Times New Roman"/>
                <w:sz w:val="20"/>
                <w:szCs w:val="20"/>
                <w:lang w:eastAsia="ru-RU"/>
              </w:rPr>
            </w:pPr>
            <w:proofErr w:type="spellStart"/>
            <w:r w:rsidRPr="00CE3420">
              <w:rPr>
                <w:color w:val="000000"/>
                <w:spacing w:val="2"/>
                <w:sz w:val="20"/>
                <w:szCs w:val="20"/>
                <w:shd w:val="clear" w:color="auto" w:fill="FFFFFF"/>
              </w:rPr>
              <w:t>Үміткердің</w:t>
            </w:r>
            <w:proofErr w:type="spellEnd"/>
            <w:r w:rsidRPr="00CE3420">
              <w:rPr>
                <w:color w:val="000000"/>
                <w:spacing w:val="2"/>
                <w:sz w:val="20"/>
                <w:szCs w:val="20"/>
                <w:shd w:val="clear" w:color="auto" w:fill="FFFFFF"/>
              </w:rPr>
              <w:t xml:space="preserve"> </w:t>
            </w:r>
            <w:proofErr w:type="spellStart"/>
            <w:r w:rsidRPr="00CE3420">
              <w:rPr>
                <w:color w:val="000000"/>
                <w:spacing w:val="2"/>
                <w:sz w:val="20"/>
                <w:szCs w:val="20"/>
                <w:shd w:val="clear" w:color="auto" w:fill="FFFFFF"/>
              </w:rPr>
              <w:t>ролі</w:t>
            </w:r>
            <w:proofErr w:type="spellEnd"/>
            <w:r w:rsidRPr="00CE3420">
              <w:rPr>
                <w:color w:val="000000"/>
                <w:spacing w:val="2"/>
                <w:sz w:val="20"/>
                <w:szCs w:val="20"/>
                <w:shd w:val="clear" w:color="auto" w:fill="FFFFFF"/>
              </w:rPr>
              <w:t xml:space="preserve"> (</w:t>
            </w:r>
            <w:proofErr w:type="spellStart"/>
            <w:r w:rsidRPr="00CE3420">
              <w:rPr>
                <w:color w:val="000000"/>
                <w:spacing w:val="2"/>
                <w:sz w:val="20"/>
                <w:szCs w:val="20"/>
                <w:shd w:val="clear" w:color="auto" w:fill="FFFFFF"/>
              </w:rPr>
              <w:t>теңавтор</w:t>
            </w:r>
            <w:proofErr w:type="spellEnd"/>
            <w:r w:rsidRPr="00CE3420">
              <w:rPr>
                <w:color w:val="000000"/>
                <w:spacing w:val="2"/>
                <w:sz w:val="20"/>
                <w:szCs w:val="20"/>
                <w:shd w:val="clear" w:color="auto" w:fill="FFFFFF"/>
              </w:rPr>
              <w:t xml:space="preserve">, </w:t>
            </w:r>
            <w:proofErr w:type="spellStart"/>
            <w:r w:rsidRPr="00CE3420">
              <w:rPr>
                <w:color w:val="000000"/>
                <w:spacing w:val="2"/>
                <w:sz w:val="20"/>
                <w:szCs w:val="20"/>
                <w:shd w:val="clear" w:color="auto" w:fill="FFFFFF"/>
              </w:rPr>
              <w:t>бірінші</w:t>
            </w:r>
            <w:proofErr w:type="spellEnd"/>
            <w:r w:rsidRPr="00CE3420">
              <w:rPr>
                <w:color w:val="000000"/>
                <w:spacing w:val="2"/>
                <w:sz w:val="20"/>
                <w:szCs w:val="20"/>
                <w:shd w:val="clear" w:color="auto" w:fill="FFFFFF"/>
              </w:rPr>
              <w:t xml:space="preserve"> автор </w:t>
            </w:r>
            <w:proofErr w:type="spellStart"/>
            <w:r w:rsidRPr="00CE3420">
              <w:rPr>
                <w:color w:val="000000"/>
                <w:spacing w:val="2"/>
                <w:sz w:val="20"/>
                <w:szCs w:val="20"/>
                <w:shd w:val="clear" w:color="auto" w:fill="FFFFFF"/>
              </w:rPr>
              <w:t>немесе</w:t>
            </w:r>
            <w:proofErr w:type="spellEnd"/>
            <w:r w:rsidRPr="00CE3420">
              <w:rPr>
                <w:color w:val="000000"/>
                <w:spacing w:val="2"/>
                <w:sz w:val="20"/>
                <w:szCs w:val="20"/>
                <w:shd w:val="clear" w:color="auto" w:fill="FFFFFF"/>
              </w:rPr>
              <w:t xml:space="preserve"> корреспонденция </w:t>
            </w:r>
            <w:proofErr w:type="spellStart"/>
            <w:r w:rsidRPr="00CE3420">
              <w:rPr>
                <w:color w:val="000000"/>
                <w:spacing w:val="2"/>
                <w:sz w:val="20"/>
                <w:szCs w:val="20"/>
                <w:shd w:val="clear" w:color="auto" w:fill="FFFFFF"/>
              </w:rPr>
              <w:t>үшін</w:t>
            </w:r>
            <w:proofErr w:type="spellEnd"/>
            <w:r w:rsidRPr="00CE3420">
              <w:rPr>
                <w:color w:val="000000"/>
                <w:spacing w:val="2"/>
                <w:sz w:val="20"/>
                <w:szCs w:val="20"/>
                <w:shd w:val="clear" w:color="auto" w:fill="FFFFFF"/>
              </w:rPr>
              <w:t xml:space="preserve"> автор)</w:t>
            </w:r>
          </w:p>
        </w:tc>
      </w:tr>
      <w:tr w:rsidR="00051783" w:rsidRPr="008B0E77" w14:paraId="45FB34D8" w14:textId="77777777" w:rsidTr="00622F8B">
        <w:tc>
          <w:tcPr>
            <w:tcW w:w="430" w:type="dxa"/>
            <w:vAlign w:val="center"/>
          </w:tcPr>
          <w:p w14:paraId="6C419009" w14:textId="497DA77C" w:rsidR="00051783" w:rsidRPr="008B0E77" w:rsidRDefault="00051783" w:rsidP="00457FC9">
            <w:pPr>
              <w:rPr>
                <w:rFonts w:eastAsia="Times New Roman"/>
                <w:sz w:val="20"/>
                <w:szCs w:val="20"/>
                <w:lang w:val="en-US" w:eastAsia="ru-RU"/>
              </w:rPr>
            </w:pPr>
            <w:r w:rsidRPr="008B0E77">
              <w:rPr>
                <w:rFonts w:eastAsia="Times New Roman"/>
                <w:sz w:val="20"/>
                <w:szCs w:val="20"/>
                <w:lang w:val="en-US" w:eastAsia="ru-RU"/>
              </w:rPr>
              <w:t>1</w:t>
            </w:r>
          </w:p>
        </w:tc>
        <w:tc>
          <w:tcPr>
            <w:tcW w:w="2399" w:type="dxa"/>
          </w:tcPr>
          <w:p w14:paraId="2A3F8E0D" w14:textId="2386C8A4" w:rsidR="00051783" w:rsidRPr="008B0E77" w:rsidRDefault="00051783" w:rsidP="00457FC9">
            <w:pPr>
              <w:rPr>
                <w:rFonts w:eastAsia="Times New Roman"/>
                <w:sz w:val="20"/>
                <w:szCs w:val="20"/>
                <w:lang w:val="kk-KZ" w:eastAsia="ru-RU"/>
              </w:rPr>
            </w:pPr>
            <w:r w:rsidRPr="008B0E77">
              <w:rPr>
                <w:sz w:val="20"/>
                <w:szCs w:val="20"/>
                <w:lang w:val="en-US"/>
              </w:rPr>
              <w:t>A new parallel manipulator hydraulically actuated</w:t>
            </w:r>
          </w:p>
        </w:tc>
        <w:tc>
          <w:tcPr>
            <w:tcW w:w="993" w:type="dxa"/>
            <w:gridSpan w:val="2"/>
          </w:tcPr>
          <w:p w14:paraId="04CC1426" w14:textId="6D28E7D7" w:rsidR="00051783" w:rsidRPr="008B0E77" w:rsidRDefault="00457FC9" w:rsidP="00457FC9">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63394809" w14:textId="77777777" w:rsidR="00051783" w:rsidRPr="008B0E77" w:rsidRDefault="00051783" w:rsidP="00457FC9">
            <w:pPr>
              <w:rPr>
                <w:sz w:val="20"/>
                <w:szCs w:val="20"/>
                <w:lang w:val="kk-KZ"/>
              </w:rPr>
            </w:pPr>
          </w:p>
        </w:tc>
        <w:tc>
          <w:tcPr>
            <w:tcW w:w="2981" w:type="dxa"/>
            <w:gridSpan w:val="2"/>
          </w:tcPr>
          <w:p w14:paraId="70791470" w14:textId="77777777" w:rsidR="00051783" w:rsidRPr="008B0E77" w:rsidRDefault="00051783" w:rsidP="00457FC9">
            <w:pPr>
              <w:tabs>
                <w:tab w:val="num" w:pos="0"/>
              </w:tabs>
              <w:rPr>
                <w:sz w:val="20"/>
                <w:szCs w:val="20"/>
                <w:lang w:val="kk-KZ"/>
              </w:rPr>
            </w:pPr>
            <w:r w:rsidRPr="008B0E77">
              <w:rPr>
                <w:sz w:val="20"/>
                <w:szCs w:val="20"/>
                <w:lang w:val="en-US"/>
              </w:rPr>
              <w:t xml:space="preserve">International Journal of  Mechanics and Control. ISSN 1590-8844, Vol.17, №1, 2016. pp.49-57.  </w:t>
            </w:r>
          </w:p>
          <w:p w14:paraId="3E9E17E8" w14:textId="77777777" w:rsidR="00457FC9" w:rsidRPr="008B0E77" w:rsidRDefault="00457FC9" w:rsidP="00457FC9">
            <w:pPr>
              <w:tabs>
                <w:tab w:val="num" w:pos="0"/>
              </w:tabs>
              <w:rPr>
                <w:bCs/>
                <w:sz w:val="20"/>
                <w:szCs w:val="20"/>
                <w:lang w:val="kk-KZ"/>
              </w:rPr>
            </w:pPr>
            <w:hyperlink r:id="rId8" w:history="1">
              <w:r w:rsidRPr="008B0E77">
                <w:rPr>
                  <w:rStyle w:val="a4"/>
                  <w:bCs/>
                  <w:sz w:val="20"/>
                  <w:szCs w:val="20"/>
                  <w:lang w:val="kk-KZ"/>
                </w:rPr>
                <w:t>http://www.jomac.it/data/uploads/paper/2016a06.pdf</w:t>
              </w:r>
            </w:hyperlink>
          </w:p>
          <w:p w14:paraId="69BF9F46" w14:textId="77777777" w:rsidR="00457FC9" w:rsidRPr="00EA187B" w:rsidRDefault="00457FC9" w:rsidP="00457FC9">
            <w:pPr>
              <w:tabs>
                <w:tab w:val="num" w:pos="0"/>
              </w:tabs>
              <w:rPr>
                <w:sz w:val="20"/>
                <w:szCs w:val="20"/>
                <w:lang w:val="kk-KZ"/>
              </w:rPr>
            </w:pPr>
            <w:hyperlink r:id="rId9" w:history="1">
              <w:r w:rsidRPr="008B0E77">
                <w:rPr>
                  <w:rStyle w:val="a4"/>
                  <w:bCs/>
                  <w:sz w:val="20"/>
                  <w:szCs w:val="20"/>
                  <w:lang w:val="kk-KZ"/>
                </w:rPr>
                <w:t>http://www.jomac.it/index.php?id=2016-june-vol-17-no-1</w:t>
              </w:r>
            </w:hyperlink>
          </w:p>
          <w:p w14:paraId="278D6DC4" w14:textId="52080016" w:rsidR="00EA187B" w:rsidRPr="00EA187B" w:rsidRDefault="00EA187B" w:rsidP="00457FC9">
            <w:pPr>
              <w:tabs>
                <w:tab w:val="num" w:pos="0"/>
              </w:tabs>
              <w:rPr>
                <w:sz w:val="20"/>
                <w:szCs w:val="20"/>
                <w:lang w:val="kk-KZ"/>
              </w:rPr>
            </w:pPr>
          </w:p>
        </w:tc>
        <w:tc>
          <w:tcPr>
            <w:tcW w:w="1704" w:type="dxa"/>
          </w:tcPr>
          <w:p w14:paraId="2AE8037E" w14:textId="77777777" w:rsidR="00051783" w:rsidRDefault="00051783" w:rsidP="00457FC9">
            <w:pPr>
              <w:rPr>
                <w:bCs/>
                <w:sz w:val="20"/>
                <w:szCs w:val="20"/>
              </w:rPr>
            </w:pPr>
            <w:r w:rsidRPr="008B0E77">
              <w:rPr>
                <w:bCs/>
                <w:sz w:val="20"/>
                <w:szCs w:val="20"/>
                <w:lang w:val="en-US"/>
              </w:rPr>
              <w:t>IF=0.7</w:t>
            </w:r>
          </w:p>
          <w:p w14:paraId="77B8D2A3" w14:textId="4489F33F" w:rsidR="003E1274" w:rsidRPr="003E1274" w:rsidRDefault="003E1274" w:rsidP="00457FC9">
            <w:pPr>
              <w:rPr>
                <w:color w:val="000000"/>
                <w:spacing w:val="2"/>
                <w:sz w:val="20"/>
                <w:szCs w:val="20"/>
                <w:shd w:val="clear" w:color="auto" w:fill="FFFFFF"/>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sidR="00062270" w:rsidRPr="00062270">
              <w:rPr>
                <w:sz w:val="20"/>
                <w:szCs w:val="20"/>
                <w:shd w:val="clear" w:color="auto" w:fill="FFFFFF"/>
                <w:lang w:val="en-US"/>
              </w:rPr>
              <w:t>4</w:t>
            </w:r>
          </w:p>
        </w:tc>
        <w:tc>
          <w:tcPr>
            <w:tcW w:w="1135" w:type="dxa"/>
          </w:tcPr>
          <w:p w14:paraId="0875C0A3" w14:textId="5204EB3E" w:rsidR="00051783" w:rsidRPr="008B0E77" w:rsidRDefault="00051783" w:rsidP="00457FC9">
            <w:pPr>
              <w:rPr>
                <w:color w:val="000000"/>
                <w:spacing w:val="2"/>
                <w:sz w:val="20"/>
                <w:szCs w:val="20"/>
                <w:shd w:val="clear" w:color="auto" w:fill="FFFFFF"/>
                <w:lang w:val="kk-KZ"/>
              </w:rPr>
            </w:pPr>
            <w:r w:rsidRPr="008B0E77">
              <w:rPr>
                <w:rFonts w:eastAsia="Times New Roman"/>
                <w:bCs/>
                <w:color w:val="000000"/>
                <w:sz w:val="20"/>
                <w:szCs w:val="20"/>
                <w:lang w:val="en-US" w:eastAsia="ru-RU"/>
              </w:rPr>
              <w:t>-</w:t>
            </w:r>
          </w:p>
        </w:tc>
        <w:tc>
          <w:tcPr>
            <w:tcW w:w="1843" w:type="dxa"/>
          </w:tcPr>
          <w:p w14:paraId="21C18AC8" w14:textId="77777777" w:rsidR="00051783" w:rsidRPr="008B0E77" w:rsidRDefault="00051783" w:rsidP="00457FC9">
            <w:pPr>
              <w:tabs>
                <w:tab w:val="num" w:pos="0"/>
              </w:tabs>
              <w:rPr>
                <w:sz w:val="20"/>
                <w:szCs w:val="20"/>
                <w:lang w:val="en-US"/>
              </w:rPr>
            </w:pPr>
            <w:proofErr w:type="spellStart"/>
            <w:r w:rsidRPr="008B0E77">
              <w:rPr>
                <w:sz w:val="20"/>
                <w:szCs w:val="20"/>
                <w:lang w:val="en-US"/>
              </w:rPr>
              <w:t>CiteScore</w:t>
            </w:r>
            <w:proofErr w:type="spellEnd"/>
            <w:r w:rsidRPr="008B0E77">
              <w:rPr>
                <w:sz w:val="20"/>
                <w:szCs w:val="20"/>
                <w:lang w:val="en-US"/>
              </w:rPr>
              <w:t xml:space="preserve"> 0.8</w:t>
            </w:r>
          </w:p>
          <w:p w14:paraId="18F5EBA8" w14:textId="77777777" w:rsidR="00051783" w:rsidRPr="008B0E77" w:rsidRDefault="00051783" w:rsidP="00457FC9">
            <w:pPr>
              <w:tabs>
                <w:tab w:val="num" w:pos="0"/>
              </w:tabs>
              <w:rPr>
                <w:bCs/>
                <w:sz w:val="20"/>
                <w:szCs w:val="20"/>
                <w:lang w:val="en-US"/>
              </w:rPr>
            </w:pPr>
            <w:r w:rsidRPr="008B0E77">
              <w:rPr>
                <w:bCs/>
                <w:sz w:val="20"/>
                <w:szCs w:val="20"/>
                <w:lang w:val="en-US"/>
              </w:rPr>
              <w:t xml:space="preserve">24% </w:t>
            </w:r>
          </w:p>
          <w:p w14:paraId="7F5D9FFF" w14:textId="77777777" w:rsidR="00051783" w:rsidRPr="008273C5" w:rsidRDefault="00457FC9" w:rsidP="00457FC9">
            <w:pPr>
              <w:rPr>
                <w:bCs/>
                <w:sz w:val="20"/>
                <w:szCs w:val="20"/>
                <w:lang w:val="en-US"/>
              </w:rPr>
            </w:pPr>
            <w:r w:rsidRPr="008B0E77">
              <w:rPr>
                <w:bCs/>
                <w:sz w:val="20"/>
                <w:szCs w:val="20"/>
                <w:lang w:val="en-US"/>
              </w:rPr>
              <w:t>Engineering: Computational Mechanics – 24%; Engineering: Control and Systems Engineering – 23%</w:t>
            </w:r>
            <w:r w:rsidRPr="008B0E77">
              <w:rPr>
                <w:b/>
                <w:sz w:val="20"/>
                <w:szCs w:val="20"/>
                <w:lang w:val="en-US"/>
              </w:rPr>
              <w:t xml:space="preserve"> </w:t>
            </w:r>
            <w:r w:rsidRPr="008B0E77">
              <w:rPr>
                <w:bCs/>
                <w:sz w:val="20"/>
                <w:szCs w:val="20"/>
                <w:lang w:val="en-US"/>
              </w:rPr>
              <w:t>(2016)</w:t>
            </w:r>
          </w:p>
          <w:p w14:paraId="55772D06" w14:textId="77777777" w:rsidR="00EA187B" w:rsidRPr="008273C5" w:rsidRDefault="00EA187B" w:rsidP="00457FC9">
            <w:pPr>
              <w:rPr>
                <w:bCs/>
                <w:sz w:val="20"/>
                <w:szCs w:val="20"/>
                <w:lang w:val="en-US"/>
              </w:rPr>
            </w:pPr>
          </w:p>
          <w:p w14:paraId="286BE5CA" w14:textId="26A2AF09" w:rsidR="00EA187B" w:rsidRPr="008273C5" w:rsidRDefault="00EA187B" w:rsidP="00457FC9">
            <w:pPr>
              <w:rPr>
                <w:color w:val="000000"/>
                <w:spacing w:val="2"/>
                <w:sz w:val="20"/>
                <w:szCs w:val="20"/>
                <w:shd w:val="clear" w:color="auto" w:fill="FFFFFF"/>
                <w:lang w:val="en-US"/>
              </w:rPr>
            </w:pPr>
          </w:p>
        </w:tc>
        <w:tc>
          <w:tcPr>
            <w:tcW w:w="1843" w:type="dxa"/>
          </w:tcPr>
          <w:p w14:paraId="2D5E4D12" w14:textId="77777777" w:rsidR="00051783" w:rsidRPr="008B0E77" w:rsidRDefault="00051783" w:rsidP="00457FC9">
            <w:pPr>
              <w:rPr>
                <w:sz w:val="20"/>
                <w:szCs w:val="20"/>
                <w:lang w:val="en-US"/>
              </w:rPr>
            </w:pPr>
            <w:r w:rsidRPr="008B0E77">
              <w:rPr>
                <w:sz w:val="20"/>
                <w:szCs w:val="20"/>
                <w:lang w:val="en-US"/>
              </w:rPr>
              <w:t xml:space="preserve">K.S. </w:t>
            </w:r>
            <w:proofErr w:type="spellStart"/>
            <w:r w:rsidRPr="008B0E77">
              <w:rPr>
                <w:sz w:val="20"/>
                <w:szCs w:val="20"/>
                <w:lang w:val="en-US"/>
              </w:rPr>
              <w:t>Sholanov</w:t>
            </w:r>
            <w:proofErr w:type="spellEnd"/>
            <w:r w:rsidRPr="008B0E77">
              <w:rPr>
                <w:sz w:val="20"/>
                <w:szCs w:val="20"/>
                <w:lang w:val="en-US"/>
              </w:rPr>
              <w:t>,</w:t>
            </w:r>
          </w:p>
          <w:p w14:paraId="4E5B2F2E" w14:textId="15BF787E" w:rsidR="00051783" w:rsidRPr="008B0E77" w:rsidRDefault="00051783" w:rsidP="00457FC9">
            <w:pPr>
              <w:rPr>
                <w:color w:val="000000"/>
                <w:spacing w:val="2"/>
                <w:sz w:val="20"/>
                <w:szCs w:val="20"/>
                <w:shd w:val="clear" w:color="auto" w:fill="FFFFFF"/>
                <w:lang w:val="kk-KZ"/>
              </w:rPr>
            </w:pPr>
            <w:r w:rsidRPr="008B0E77">
              <w:rPr>
                <w:sz w:val="20"/>
                <w:szCs w:val="20"/>
                <w:lang w:val="en-US"/>
              </w:rPr>
              <w:t xml:space="preserve">K.A. </w:t>
            </w:r>
            <w:proofErr w:type="spellStart"/>
            <w:r w:rsidRPr="008B0E77">
              <w:rPr>
                <w:sz w:val="20"/>
                <w:szCs w:val="20"/>
                <w:lang w:val="en-US"/>
              </w:rPr>
              <w:t>Abzhaparov</w:t>
            </w:r>
            <w:proofErr w:type="spellEnd"/>
            <w:r w:rsidRPr="008B0E77">
              <w:rPr>
                <w:sz w:val="20"/>
                <w:szCs w:val="20"/>
                <w:lang w:val="en-US"/>
              </w:rPr>
              <w:t xml:space="preserve">, </w:t>
            </w:r>
            <w:proofErr w:type="spellStart"/>
            <w:r w:rsidRPr="008B0E77">
              <w:rPr>
                <w:bCs/>
                <w:sz w:val="20"/>
                <w:szCs w:val="20"/>
                <w:u w:val="single"/>
                <w:lang w:val="en-US"/>
              </w:rPr>
              <w:t>Zh.T</w:t>
            </w:r>
            <w:proofErr w:type="spellEnd"/>
            <w:r w:rsidRPr="008B0E77">
              <w:rPr>
                <w:bCs/>
                <w:sz w:val="20"/>
                <w:szCs w:val="20"/>
                <w:u w:val="single"/>
                <w:lang w:val="en-US"/>
              </w:rPr>
              <w:t xml:space="preserve">. </w:t>
            </w:r>
            <w:proofErr w:type="spellStart"/>
            <w:r w:rsidRPr="008B0E77">
              <w:rPr>
                <w:bCs/>
                <w:sz w:val="20"/>
                <w:szCs w:val="20"/>
                <w:u w:val="single"/>
                <w:lang w:val="en-US"/>
              </w:rPr>
              <w:t>Zhumasheva</w:t>
            </w:r>
            <w:proofErr w:type="spellEnd"/>
            <w:r w:rsidRPr="008B0E77">
              <w:rPr>
                <w:bCs/>
                <w:sz w:val="20"/>
                <w:szCs w:val="20"/>
                <w:u w:val="single"/>
                <w:lang w:val="en-US"/>
              </w:rPr>
              <w:t>,</w:t>
            </w:r>
            <w:r w:rsidRPr="008B0E77">
              <w:rPr>
                <w:b/>
                <w:sz w:val="20"/>
                <w:szCs w:val="20"/>
                <w:lang w:val="en-US"/>
              </w:rPr>
              <w:t xml:space="preserve"> </w:t>
            </w:r>
            <w:r w:rsidRPr="008B0E77">
              <w:rPr>
                <w:sz w:val="20"/>
                <w:szCs w:val="20"/>
                <w:lang w:val="en-US"/>
              </w:rPr>
              <w:t xml:space="preserve">M. Ceccarelli </w:t>
            </w:r>
          </w:p>
        </w:tc>
        <w:tc>
          <w:tcPr>
            <w:tcW w:w="1277" w:type="dxa"/>
          </w:tcPr>
          <w:p w14:paraId="1B2DC56A" w14:textId="20096C7E" w:rsidR="00051783" w:rsidRPr="008B0E77" w:rsidRDefault="006630E3" w:rsidP="00457FC9">
            <w:pPr>
              <w:rPr>
                <w:color w:val="000000"/>
                <w:spacing w:val="2"/>
                <w:sz w:val="20"/>
                <w:szCs w:val="20"/>
                <w:shd w:val="clear" w:color="auto" w:fill="FFFFFF"/>
              </w:rPr>
            </w:pPr>
            <w:r w:rsidRPr="008B0E77">
              <w:rPr>
                <w:rFonts w:eastAsia="Times New Roman"/>
                <w:color w:val="000000"/>
                <w:sz w:val="20"/>
                <w:szCs w:val="20"/>
                <w:lang w:val="kk-KZ" w:eastAsia="ru-RU"/>
              </w:rPr>
              <w:t xml:space="preserve">бірлескен автор </w:t>
            </w:r>
          </w:p>
        </w:tc>
      </w:tr>
      <w:tr w:rsidR="008B0E77" w:rsidRPr="008B0E77" w14:paraId="2DC1AE54" w14:textId="77777777" w:rsidTr="00622F8B">
        <w:tc>
          <w:tcPr>
            <w:tcW w:w="430" w:type="dxa"/>
            <w:vAlign w:val="center"/>
          </w:tcPr>
          <w:p w14:paraId="1462CE56" w14:textId="748F2A4B" w:rsidR="008B0E77" w:rsidRPr="008B0E77" w:rsidRDefault="008B0E77" w:rsidP="008B0E77">
            <w:pPr>
              <w:rPr>
                <w:rFonts w:eastAsia="Times New Roman"/>
                <w:sz w:val="20"/>
                <w:szCs w:val="20"/>
                <w:lang w:val="en-US" w:eastAsia="ru-RU"/>
              </w:rPr>
            </w:pPr>
            <w:r w:rsidRPr="008B0E77">
              <w:rPr>
                <w:rFonts w:eastAsia="Times New Roman"/>
                <w:sz w:val="20"/>
                <w:szCs w:val="20"/>
                <w:lang w:val="en-US" w:eastAsia="ru-RU"/>
              </w:rPr>
              <w:lastRenderedPageBreak/>
              <w:t>2</w:t>
            </w:r>
          </w:p>
        </w:tc>
        <w:tc>
          <w:tcPr>
            <w:tcW w:w="2399" w:type="dxa"/>
          </w:tcPr>
          <w:p w14:paraId="2D926D78" w14:textId="03BC75B6" w:rsidR="008B0E77" w:rsidRPr="008B0E77" w:rsidRDefault="008B0E77" w:rsidP="008B0E77">
            <w:pPr>
              <w:rPr>
                <w:rFonts w:eastAsia="Times New Roman"/>
                <w:sz w:val="20"/>
                <w:szCs w:val="20"/>
                <w:lang w:val="kk-KZ" w:eastAsia="ru-RU"/>
              </w:rPr>
            </w:pPr>
            <w:r w:rsidRPr="008B0E77">
              <w:rPr>
                <w:sz w:val="20"/>
                <w:szCs w:val="20"/>
                <w:lang w:val="en-US"/>
              </w:rPr>
              <w:t>Kinematics, stability and dynamics of elastic-deformable spatial mechanisms.</w:t>
            </w:r>
          </w:p>
        </w:tc>
        <w:tc>
          <w:tcPr>
            <w:tcW w:w="993" w:type="dxa"/>
            <w:gridSpan w:val="2"/>
          </w:tcPr>
          <w:p w14:paraId="23B0C27B" w14:textId="77777777" w:rsidR="00EA187B" w:rsidRPr="008B0E77" w:rsidRDefault="00EA187B" w:rsidP="00EA187B">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657E5F38" w14:textId="77777777" w:rsidR="008B0E77" w:rsidRPr="008B0E77" w:rsidRDefault="008B0E77" w:rsidP="008B0E77">
            <w:pPr>
              <w:rPr>
                <w:sz w:val="20"/>
                <w:szCs w:val="20"/>
                <w:lang w:val="kk-KZ"/>
              </w:rPr>
            </w:pPr>
          </w:p>
        </w:tc>
        <w:tc>
          <w:tcPr>
            <w:tcW w:w="2981" w:type="dxa"/>
            <w:gridSpan w:val="2"/>
          </w:tcPr>
          <w:p w14:paraId="446AE5B8" w14:textId="77777777" w:rsidR="008B0E77" w:rsidRPr="008B0E77" w:rsidRDefault="008B0E77" w:rsidP="008B0E77">
            <w:pPr>
              <w:tabs>
                <w:tab w:val="num" w:pos="0"/>
              </w:tabs>
              <w:rPr>
                <w:sz w:val="20"/>
                <w:szCs w:val="20"/>
                <w:lang w:val="en-US"/>
              </w:rPr>
            </w:pPr>
            <w:r w:rsidRPr="008B0E77">
              <w:rPr>
                <w:sz w:val="20"/>
                <w:szCs w:val="20"/>
                <w:lang w:val="kk-KZ"/>
              </w:rPr>
              <w:t xml:space="preserve">Izvestiya Vysshikh Uchebnykh Zavedenii, Seriya Teknologiya Tekstil'noi Promyshlennosti. </w:t>
            </w:r>
            <w:r w:rsidRPr="008B0E77">
              <w:rPr>
                <w:sz w:val="20"/>
                <w:szCs w:val="20"/>
                <w:lang w:val="en-US"/>
              </w:rPr>
              <w:t xml:space="preserve">№5 (371), 2017, pp. 189-195. </w:t>
            </w:r>
          </w:p>
          <w:p w14:paraId="53FB91FE" w14:textId="77777777" w:rsidR="008B0E77" w:rsidRPr="008B0E77" w:rsidRDefault="008B0E77" w:rsidP="008B0E77">
            <w:pPr>
              <w:tabs>
                <w:tab w:val="num" w:pos="0"/>
              </w:tabs>
              <w:rPr>
                <w:sz w:val="20"/>
                <w:szCs w:val="20"/>
                <w:lang w:val="en-US"/>
              </w:rPr>
            </w:pPr>
            <w:hyperlink r:id="rId10" w:history="1">
              <w:r w:rsidRPr="008B0E77">
                <w:rPr>
                  <w:rStyle w:val="a4"/>
                  <w:sz w:val="20"/>
                  <w:szCs w:val="20"/>
                  <w:lang w:val="en-US"/>
                </w:rPr>
                <w:t>https://ttp.ivgpu.com/wp-content/uploads/2018/04/371_46.pdf</w:t>
              </w:r>
            </w:hyperlink>
          </w:p>
          <w:p w14:paraId="3C17E440" w14:textId="751CA86B" w:rsidR="008B0E77" w:rsidRPr="008B0E77" w:rsidRDefault="008B0E77" w:rsidP="008B0E77">
            <w:pPr>
              <w:rPr>
                <w:sz w:val="20"/>
                <w:szCs w:val="20"/>
                <w:lang w:val="kk-KZ"/>
              </w:rPr>
            </w:pPr>
            <w:hyperlink r:id="rId11" w:history="1">
              <w:r w:rsidRPr="008B0E77">
                <w:rPr>
                  <w:rStyle w:val="a4"/>
                  <w:sz w:val="20"/>
                  <w:szCs w:val="20"/>
                  <w:lang w:val="en-US"/>
                </w:rPr>
                <w:t>https://ttp.ivgpu.com/?page_id=12118</w:t>
              </w:r>
            </w:hyperlink>
          </w:p>
        </w:tc>
        <w:tc>
          <w:tcPr>
            <w:tcW w:w="1704" w:type="dxa"/>
          </w:tcPr>
          <w:p w14:paraId="0B2AA6A2" w14:textId="77777777" w:rsidR="008B0E77" w:rsidRDefault="008B0E77" w:rsidP="008B0E77">
            <w:pPr>
              <w:rPr>
                <w:sz w:val="20"/>
                <w:szCs w:val="20"/>
                <w:lang w:val="en-US"/>
              </w:rPr>
            </w:pPr>
            <w:r w:rsidRPr="008B0E77">
              <w:rPr>
                <w:sz w:val="20"/>
                <w:szCs w:val="20"/>
                <w:lang w:val="en-US"/>
              </w:rPr>
              <w:t>IF=0.04</w:t>
            </w:r>
          </w:p>
          <w:p w14:paraId="7B9C3D38" w14:textId="7E4749D3" w:rsidR="00062270" w:rsidRPr="008B0E77" w:rsidRDefault="00062270" w:rsidP="008B0E77">
            <w:pPr>
              <w:rPr>
                <w:color w:val="000000"/>
                <w:spacing w:val="2"/>
                <w:sz w:val="20"/>
                <w:szCs w:val="20"/>
                <w:shd w:val="clear" w:color="auto" w:fill="FFFFFF"/>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Q4</w:t>
            </w:r>
          </w:p>
        </w:tc>
        <w:tc>
          <w:tcPr>
            <w:tcW w:w="1135" w:type="dxa"/>
          </w:tcPr>
          <w:p w14:paraId="33E5829C" w14:textId="36042876" w:rsidR="008B0E77" w:rsidRPr="008B0E77" w:rsidRDefault="008B0E77" w:rsidP="008B0E77">
            <w:pPr>
              <w:rPr>
                <w:color w:val="000000"/>
                <w:spacing w:val="2"/>
                <w:sz w:val="20"/>
                <w:szCs w:val="20"/>
                <w:shd w:val="clear" w:color="auto" w:fill="FFFFFF"/>
                <w:lang w:val="kk-KZ"/>
              </w:rPr>
            </w:pPr>
            <w:r w:rsidRPr="008B0E77">
              <w:rPr>
                <w:rFonts w:eastAsia="Times New Roman"/>
                <w:bCs/>
                <w:color w:val="000000"/>
                <w:sz w:val="20"/>
                <w:szCs w:val="20"/>
                <w:lang w:val="en-US" w:eastAsia="ru-RU"/>
              </w:rPr>
              <w:t>-</w:t>
            </w:r>
          </w:p>
        </w:tc>
        <w:tc>
          <w:tcPr>
            <w:tcW w:w="1843" w:type="dxa"/>
          </w:tcPr>
          <w:p w14:paraId="589115E0" w14:textId="77777777" w:rsidR="008B0E77" w:rsidRPr="008B0E77" w:rsidRDefault="008B0E77" w:rsidP="008B0E77">
            <w:pPr>
              <w:tabs>
                <w:tab w:val="num" w:pos="0"/>
              </w:tabs>
              <w:rPr>
                <w:sz w:val="20"/>
                <w:szCs w:val="20"/>
                <w:lang w:val="en-US"/>
              </w:rPr>
            </w:pPr>
            <w:proofErr w:type="spellStart"/>
            <w:r w:rsidRPr="008B0E77">
              <w:rPr>
                <w:sz w:val="20"/>
                <w:szCs w:val="20"/>
                <w:lang w:val="en-US"/>
              </w:rPr>
              <w:t>CiteScore</w:t>
            </w:r>
            <w:proofErr w:type="spellEnd"/>
            <w:r w:rsidRPr="008B0E77">
              <w:rPr>
                <w:sz w:val="20"/>
                <w:szCs w:val="20"/>
                <w:lang w:val="en-US"/>
              </w:rPr>
              <w:t xml:space="preserve"> 0.1</w:t>
            </w:r>
          </w:p>
          <w:p w14:paraId="51011880" w14:textId="77777777" w:rsidR="008B0E77" w:rsidRPr="008B0E77" w:rsidRDefault="008B0E77" w:rsidP="008B0E77">
            <w:pPr>
              <w:tabs>
                <w:tab w:val="num" w:pos="0"/>
              </w:tabs>
              <w:rPr>
                <w:bCs/>
                <w:sz w:val="20"/>
                <w:szCs w:val="20"/>
                <w:lang w:val="en-US"/>
              </w:rPr>
            </w:pPr>
            <w:r w:rsidRPr="008B0E77">
              <w:rPr>
                <w:bCs/>
                <w:sz w:val="20"/>
                <w:szCs w:val="20"/>
                <w:lang w:val="en-US"/>
              </w:rPr>
              <w:t xml:space="preserve">21% </w:t>
            </w:r>
          </w:p>
          <w:p w14:paraId="06D0587E" w14:textId="3215D672" w:rsidR="008B0E77" w:rsidRPr="008B0E77" w:rsidRDefault="008B0E77" w:rsidP="008B0E77">
            <w:pPr>
              <w:rPr>
                <w:color w:val="000000"/>
                <w:spacing w:val="2"/>
                <w:sz w:val="20"/>
                <w:szCs w:val="20"/>
                <w:shd w:val="clear" w:color="auto" w:fill="FFFFFF"/>
                <w:lang w:val="kk-KZ"/>
              </w:rPr>
            </w:pPr>
            <w:r w:rsidRPr="008B0E77">
              <w:rPr>
                <w:sz w:val="20"/>
                <w:szCs w:val="20"/>
                <w:lang w:val="en-US"/>
              </w:rPr>
              <w:t>Engineering: Industrial and Manufacturing Engineering (2017)</w:t>
            </w:r>
          </w:p>
        </w:tc>
        <w:tc>
          <w:tcPr>
            <w:tcW w:w="1843" w:type="dxa"/>
          </w:tcPr>
          <w:p w14:paraId="0AD09521" w14:textId="77777777" w:rsidR="008B0E77" w:rsidRPr="008B0E77" w:rsidRDefault="008B0E77" w:rsidP="008B0E77">
            <w:pPr>
              <w:rPr>
                <w:sz w:val="20"/>
                <w:szCs w:val="20"/>
                <w:lang w:val="en-US"/>
              </w:rPr>
            </w:pPr>
            <w:r w:rsidRPr="008B0E77">
              <w:rPr>
                <w:sz w:val="20"/>
                <w:szCs w:val="20"/>
                <w:lang w:val="en-US"/>
              </w:rPr>
              <w:t xml:space="preserve">B.K. </w:t>
            </w:r>
            <w:proofErr w:type="spellStart"/>
            <w:r w:rsidRPr="008B0E77">
              <w:rPr>
                <w:sz w:val="20"/>
                <w:szCs w:val="20"/>
                <w:lang w:val="en-US"/>
              </w:rPr>
              <w:t>Nurakhmetov</w:t>
            </w:r>
            <w:proofErr w:type="spellEnd"/>
            <w:r w:rsidRPr="008B0E77">
              <w:rPr>
                <w:sz w:val="20"/>
                <w:szCs w:val="20"/>
                <w:lang w:val="en-US"/>
              </w:rPr>
              <w:t>,</w:t>
            </w:r>
          </w:p>
          <w:p w14:paraId="7EF5D1ED" w14:textId="77777777" w:rsidR="008B0E77" w:rsidRPr="008B0E77" w:rsidRDefault="008B0E77" w:rsidP="008B0E77">
            <w:pPr>
              <w:rPr>
                <w:sz w:val="20"/>
                <w:szCs w:val="20"/>
                <w:lang w:val="en-US"/>
              </w:rPr>
            </w:pPr>
            <w:r w:rsidRPr="008B0E77">
              <w:rPr>
                <w:sz w:val="20"/>
                <w:szCs w:val="20"/>
                <w:lang w:val="en-US"/>
              </w:rPr>
              <w:t xml:space="preserve">K.Z. </w:t>
            </w:r>
            <w:proofErr w:type="spellStart"/>
            <w:r w:rsidRPr="008B0E77">
              <w:rPr>
                <w:sz w:val="20"/>
                <w:szCs w:val="20"/>
                <w:lang w:val="en-US"/>
              </w:rPr>
              <w:t>Sartayev</w:t>
            </w:r>
            <w:proofErr w:type="spellEnd"/>
            <w:r w:rsidRPr="008B0E77">
              <w:rPr>
                <w:sz w:val="20"/>
                <w:szCs w:val="20"/>
                <w:lang w:val="en-US"/>
              </w:rPr>
              <w:t>,</w:t>
            </w:r>
          </w:p>
          <w:p w14:paraId="3783611E" w14:textId="77777777" w:rsidR="008B0E77" w:rsidRPr="008B0E77" w:rsidRDefault="008B0E77" w:rsidP="008B0E77">
            <w:pPr>
              <w:rPr>
                <w:sz w:val="20"/>
                <w:szCs w:val="20"/>
                <w:lang w:val="en-US"/>
              </w:rPr>
            </w:pPr>
            <w:proofErr w:type="spellStart"/>
            <w:r w:rsidRPr="008B0E77">
              <w:rPr>
                <w:sz w:val="20"/>
                <w:szCs w:val="20"/>
                <w:lang w:val="en-US"/>
              </w:rPr>
              <w:t>Zh.M</w:t>
            </w:r>
            <w:proofErr w:type="spellEnd"/>
            <w:r w:rsidRPr="008B0E77">
              <w:rPr>
                <w:sz w:val="20"/>
                <w:szCs w:val="20"/>
                <w:lang w:val="en-US"/>
              </w:rPr>
              <w:t xml:space="preserve">.  </w:t>
            </w:r>
            <w:proofErr w:type="spellStart"/>
            <w:r w:rsidRPr="008B0E77">
              <w:rPr>
                <w:sz w:val="20"/>
                <w:szCs w:val="20"/>
                <w:lang w:val="en-US"/>
              </w:rPr>
              <w:t>Myrzageldieva</w:t>
            </w:r>
            <w:proofErr w:type="spellEnd"/>
            <w:r w:rsidRPr="008B0E77">
              <w:rPr>
                <w:sz w:val="20"/>
                <w:szCs w:val="20"/>
                <w:lang w:val="en-US"/>
              </w:rPr>
              <w:t>,</w:t>
            </w:r>
          </w:p>
          <w:p w14:paraId="01DF87A2" w14:textId="463184A7" w:rsidR="008B0E77" w:rsidRPr="00EA187B" w:rsidRDefault="008B0E77" w:rsidP="008B0E77">
            <w:pPr>
              <w:rPr>
                <w:bCs/>
                <w:color w:val="000000"/>
                <w:spacing w:val="2"/>
                <w:sz w:val="20"/>
                <w:szCs w:val="20"/>
                <w:u w:val="single"/>
                <w:shd w:val="clear" w:color="auto" w:fill="FFFFFF"/>
                <w:lang w:val="kk-KZ"/>
              </w:rPr>
            </w:pPr>
            <w:proofErr w:type="spellStart"/>
            <w:r w:rsidRPr="00EA187B">
              <w:rPr>
                <w:bCs/>
                <w:sz w:val="20"/>
                <w:szCs w:val="20"/>
                <w:u w:val="single"/>
                <w:lang w:val="en-US"/>
              </w:rPr>
              <w:t>Zh.T</w:t>
            </w:r>
            <w:proofErr w:type="spellEnd"/>
            <w:r w:rsidRPr="00EA187B">
              <w:rPr>
                <w:bCs/>
                <w:sz w:val="20"/>
                <w:szCs w:val="20"/>
                <w:u w:val="single"/>
                <w:lang w:val="en-US"/>
              </w:rPr>
              <w:t xml:space="preserve">. </w:t>
            </w:r>
            <w:proofErr w:type="spellStart"/>
            <w:r w:rsidRPr="00EA187B">
              <w:rPr>
                <w:bCs/>
                <w:sz w:val="20"/>
                <w:szCs w:val="20"/>
                <w:u w:val="single"/>
                <w:lang w:val="en-US"/>
              </w:rPr>
              <w:t>Zhumasheva</w:t>
            </w:r>
            <w:proofErr w:type="spellEnd"/>
          </w:p>
        </w:tc>
        <w:tc>
          <w:tcPr>
            <w:tcW w:w="1277" w:type="dxa"/>
          </w:tcPr>
          <w:p w14:paraId="77630B9E" w14:textId="41CAD338" w:rsidR="008B0E77" w:rsidRPr="008B0E77" w:rsidRDefault="00EA187B" w:rsidP="008B0E77">
            <w:pPr>
              <w:rPr>
                <w:color w:val="000000"/>
                <w:spacing w:val="2"/>
                <w:sz w:val="20"/>
                <w:szCs w:val="20"/>
                <w:shd w:val="clear" w:color="auto" w:fill="FFFFFF"/>
              </w:rPr>
            </w:pPr>
            <w:r w:rsidRPr="008B0E77">
              <w:rPr>
                <w:rFonts w:eastAsia="Times New Roman"/>
                <w:color w:val="000000"/>
                <w:sz w:val="20"/>
                <w:szCs w:val="20"/>
                <w:lang w:val="kk-KZ" w:eastAsia="ru-RU"/>
              </w:rPr>
              <w:t>бірлескен автор</w:t>
            </w:r>
          </w:p>
        </w:tc>
      </w:tr>
      <w:tr w:rsidR="00BE3918" w:rsidRPr="00CE3420" w14:paraId="1E3DF21B" w14:textId="77777777" w:rsidTr="00622F8B">
        <w:tc>
          <w:tcPr>
            <w:tcW w:w="430" w:type="dxa"/>
            <w:vAlign w:val="center"/>
          </w:tcPr>
          <w:p w14:paraId="6529B285" w14:textId="08C27EC6" w:rsidR="00BE3918" w:rsidRPr="00CE3420" w:rsidRDefault="00BE3918" w:rsidP="00BE3918">
            <w:pPr>
              <w:jc w:val="center"/>
              <w:rPr>
                <w:rFonts w:eastAsia="Times New Roman"/>
                <w:sz w:val="20"/>
                <w:szCs w:val="20"/>
                <w:lang w:eastAsia="ru-RU"/>
              </w:rPr>
            </w:pPr>
            <w:r>
              <w:rPr>
                <w:rFonts w:eastAsia="Times New Roman"/>
                <w:sz w:val="20"/>
                <w:szCs w:val="20"/>
                <w:lang w:eastAsia="ru-RU"/>
              </w:rPr>
              <w:t>3</w:t>
            </w:r>
          </w:p>
        </w:tc>
        <w:tc>
          <w:tcPr>
            <w:tcW w:w="2399" w:type="dxa"/>
          </w:tcPr>
          <w:p w14:paraId="0BB27515" w14:textId="64D53BC2" w:rsidR="00BE3918" w:rsidRPr="00BE3918" w:rsidRDefault="00BE3918" w:rsidP="00BE3918">
            <w:pPr>
              <w:rPr>
                <w:rFonts w:eastAsia="Times New Roman"/>
                <w:sz w:val="20"/>
                <w:szCs w:val="20"/>
                <w:lang w:val="kk-KZ" w:eastAsia="ru-RU"/>
              </w:rPr>
            </w:pPr>
            <w:r w:rsidRPr="00BE3918">
              <w:rPr>
                <w:sz w:val="20"/>
                <w:szCs w:val="20"/>
                <w:shd w:val="clear" w:color="auto" w:fill="FFFFFF"/>
                <w:lang w:val="en-US"/>
              </w:rPr>
              <w:t xml:space="preserve">Structurally Parametric Synthesis and Position Analysis of a </w:t>
            </w:r>
            <w:proofErr w:type="spellStart"/>
            <w:r w:rsidRPr="00BE3918">
              <w:rPr>
                <w:sz w:val="20"/>
                <w:szCs w:val="20"/>
                <w:shd w:val="clear" w:color="auto" w:fill="FFFFFF"/>
                <w:lang w:val="en-US"/>
              </w:rPr>
              <w:t>RoboMech</w:t>
            </w:r>
            <w:proofErr w:type="spellEnd"/>
            <w:r w:rsidRPr="00BE3918">
              <w:rPr>
                <w:sz w:val="20"/>
                <w:szCs w:val="20"/>
                <w:shd w:val="clear" w:color="auto" w:fill="FFFFFF"/>
                <w:lang w:val="en-US"/>
              </w:rPr>
              <w:t xml:space="preserve"> Class Parallel Manipulator with Two End-Effectors.</w:t>
            </w:r>
          </w:p>
        </w:tc>
        <w:tc>
          <w:tcPr>
            <w:tcW w:w="993" w:type="dxa"/>
            <w:gridSpan w:val="2"/>
          </w:tcPr>
          <w:p w14:paraId="38D98DC8" w14:textId="77777777" w:rsidR="00582855" w:rsidRPr="008B0E77" w:rsidRDefault="00582855" w:rsidP="00582855">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58425529" w14:textId="77777777" w:rsidR="00BE3918" w:rsidRPr="00BE3918" w:rsidRDefault="00BE3918" w:rsidP="00BE3918">
            <w:pPr>
              <w:rPr>
                <w:sz w:val="20"/>
                <w:szCs w:val="20"/>
                <w:lang w:val="kk-KZ"/>
              </w:rPr>
            </w:pPr>
          </w:p>
        </w:tc>
        <w:tc>
          <w:tcPr>
            <w:tcW w:w="2981" w:type="dxa"/>
            <w:gridSpan w:val="2"/>
          </w:tcPr>
          <w:p w14:paraId="5027DAA8" w14:textId="77777777" w:rsidR="00BE3918" w:rsidRPr="00BE3918" w:rsidRDefault="00BE3918" w:rsidP="00BE3918">
            <w:pPr>
              <w:tabs>
                <w:tab w:val="num" w:pos="0"/>
              </w:tabs>
              <w:rPr>
                <w:sz w:val="20"/>
                <w:szCs w:val="20"/>
                <w:lang w:val="en-US"/>
              </w:rPr>
            </w:pPr>
            <w:r w:rsidRPr="00BE3918">
              <w:rPr>
                <w:sz w:val="20"/>
                <w:szCs w:val="20"/>
                <w:lang w:val="en-US"/>
              </w:rPr>
              <w:t xml:space="preserve">IAENG International Journal of Applied Mathematics, vol. 50, no.2, pp429-439, 2020. </w:t>
            </w:r>
            <w:r w:rsidRPr="00BE3918">
              <w:rPr>
                <w:sz w:val="20"/>
                <w:szCs w:val="20"/>
                <w:lang w:val="en"/>
              </w:rPr>
              <w:t>Publisher:</w:t>
            </w:r>
          </w:p>
          <w:p w14:paraId="23FC3E7E" w14:textId="77777777" w:rsidR="00BE3918" w:rsidRPr="00BE3918" w:rsidRDefault="00BE3918" w:rsidP="00BE3918">
            <w:pPr>
              <w:tabs>
                <w:tab w:val="num" w:pos="0"/>
              </w:tabs>
              <w:rPr>
                <w:sz w:val="20"/>
                <w:szCs w:val="20"/>
                <w:lang w:val="en-US"/>
              </w:rPr>
            </w:pPr>
            <w:r w:rsidRPr="00BE3918">
              <w:rPr>
                <w:sz w:val="20"/>
                <w:szCs w:val="20"/>
                <w:lang w:val="en-US"/>
              </w:rPr>
              <w:t>International Association of Engineers.</w:t>
            </w:r>
          </w:p>
          <w:p w14:paraId="03C9D805" w14:textId="1EF62AFD" w:rsidR="00BE3918" w:rsidRPr="00BE3918" w:rsidRDefault="00BE3918" w:rsidP="00BE3918">
            <w:pPr>
              <w:rPr>
                <w:sz w:val="20"/>
                <w:szCs w:val="20"/>
                <w:lang w:val="kk-KZ"/>
              </w:rPr>
            </w:pPr>
            <w:hyperlink r:id="rId12" w:history="1">
              <w:r w:rsidRPr="00BE3918">
                <w:rPr>
                  <w:rStyle w:val="a4"/>
                  <w:sz w:val="20"/>
                  <w:szCs w:val="20"/>
                  <w:lang w:val="en-US"/>
                </w:rPr>
                <w:t>https://www.iaeng.org/IJAM/issues_v50/issue_2/index.html</w:t>
              </w:r>
            </w:hyperlink>
          </w:p>
        </w:tc>
        <w:tc>
          <w:tcPr>
            <w:tcW w:w="1704" w:type="dxa"/>
          </w:tcPr>
          <w:p w14:paraId="7170EE49" w14:textId="67F8C750" w:rsidR="00BE3918" w:rsidRPr="00BE3918" w:rsidRDefault="00F125F5" w:rsidP="00BE3918">
            <w:pPr>
              <w:rPr>
                <w:color w:val="000000"/>
                <w:spacing w:val="2"/>
                <w:sz w:val="20"/>
                <w:szCs w:val="20"/>
                <w:shd w:val="clear" w:color="auto" w:fill="FFFFFF"/>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3</w:t>
            </w:r>
          </w:p>
        </w:tc>
        <w:tc>
          <w:tcPr>
            <w:tcW w:w="1135" w:type="dxa"/>
          </w:tcPr>
          <w:p w14:paraId="147268BF" w14:textId="64DBDCC3" w:rsidR="00BE3918" w:rsidRPr="00BE3918" w:rsidRDefault="00BE3918" w:rsidP="00BE3918">
            <w:pPr>
              <w:rPr>
                <w:color w:val="000000"/>
                <w:spacing w:val="2"/>
                <w:sz w:val="20"/>
                <w:szCs w:val="20"/>
                <w:shd w:val="clear" w:color="auto" w:fill="FFFFFF"/>
                <w:lang w:val="kk-KZ"/>
              </w:rPr>
            </w:pPr>
            <w:r w:rsidRPr="00BE3918">
              <w:rPr>
                <w:rFonts w:eastAsia="Times New Roman"/>
                <w:color w:val="000000"/>
                <w:sz w:val="20"/>
                <w:szCs w:val="20"/>
                <w:lang w:val="en-US" w:eastAsia="ru-RU"/>
              </w:rPr>
              <w:t>-</w:t>
            </w:r>
          </w:p>
        </w:tc>
        <w:tc>
          <w:tcPr>
            <w:tcW w:w="1843" w:type="dxa"/>
          </w:tcPr>
          <w:p w14:paraId="61B10F29" w14:textId="77777777" w:rsidR="00BE3918" w:rsidRPr="00BE3918" w:rsidRDefault="00BE3918" w:rsidP="00BE3918">
            <w:pPr>
              <w:tabs>
                <w:tab w:val="num" w:pos="0"/>
              </w:tabs>
              <w:rPr>
                <w:sz w:val="20"/>
                <w:szCs w:val="20"/>
                <w:lang w:val="en-US"/>
              </w:rPr>
            </w:pPr>
            <w:proofErr w:type="spellStart"/>
            <w:r w:rsidRPr="00BE3918">
              <w:rPr>
                <w:sz w:val="20"/>
                <w:szCs w:val="20"/>
                <w:lang w:val="en-US"/>
              </w:rPr>
              <w:t>CiteScore</w:t>
            </w:r>
            <w:proofErr w:type="spellEnd"/>
            <w:r w:rsidRPr="00BE3918">
              <w:rPr>
                <w:sz w:val="20"/>
                <w:szCs w:val="20"/>
                <w:lang w:val="en-US"/>
              </w:rPr>
              <w:t xml:space="preserve"> 1.9</w:t>
            </w:r>
          </w:p>
          <w:p w14:paraId="609F8E6E" w14:textId="77777777" w:rsidR="00BE3918" w:rsidRPr="00BE3918" w:rsidRDefault="00BE3918" w:rsidP="00BE3918">
            <w:pPr>
              <w:tabs>
                <w:tab w:val="num" w:pos="0"/>
              </w:tabs>
              <w:rPr>
                <w:bCs/>
                <w:sz w:val="20"/>
                <w:szCs w:val="20"/>
                <w:lang w:val="en-US"/>
              </w:rPr>
            </w:pPr>
            <w:r w:rsidRPr="00BE3918">
              <w:rPr>
                <w:bCs/>
                <w:sz w:val="20"/>
                <w:szCs w:val="20"/>
                <w:lang w:val="en-US"/>
              </w:rPr>
              <w:t xml:space="preserve">49% </w:t>
            </w:r>
          </w:p>
          <w:p w14:paraId="6427F96F" w14:textId="77777777" w:rsidR="00BE3918" w:rsidRPr="00BE3918" w:rsidRDefault="00BE3918" w:rsidP="00BE3918">
            <w:pPr>
              <w:shd w:val="clear" w:color="auto" w:fill="FFFFFF"/>
              <w:rPr>
                <w:sz w:val="20"/>
                <w:szCs w:val="20"/>
                <w:lang w:val="en-US"/>
              </w:rPr>
            </w:pPr>
            <w:proofErr w:type="spellStart"/>
            <w:r w:rsidRPr="00BE3918">
              <w:rPr>
                <w:sz w:val="20"/>
                <w:szCs w:val="20"/>
              </w:rPr>
              <w:t>Mathematics</w:t>
            </w:r>
            <w:proofErr w:type="spellEnd"/>
            <w:r w:rsidRPr="00BE3918">
              <w:rPr>
                <w:sz w:val="20"/>
                <w:szCs w:val="20"/>
                <w:lang w:val="en-US"/>
              </w:rPr>
              <w:t>:</w:t>
            </w:r>
          </w:p>
          <w:p w14:paraId="6C99119B" w14:textId="77777777" w:rsidR="00BE3918" w:rsidRPr="00BE3918" w:rsidRDefault="00BE3918" w:rsidP="00BE3918">
            <w:pPr>
              <w:shd w:val="clear" w:color="auto" w:fill="FFFFFF"/>
              <w:rPr>
                <w:sz w:val="20"/>
                <w:szCs w:val="20"/>
                <w:lang w:val="en-US"/>
              </w:rPr>
            </w:pPr>
            <w:proofErr w:type="spellStart"/>
            <w:r w:rsidRPr="00BE3918">
              <w:rPr>
                <w:sz w:val="20"/>
                <w:szCs w:val="20"/>
              </w:rPr>
              <w:t>Applied</w:t>
            </w:r>
            <w:proofErr w:type="spellEnd"/>
            <w:r w:rsidRPr="00BE3918">
              <w:rPr>
                <w:sz w:val="20"/>
                <w:szCs w:val="20"/>
              </w:rPr>
              <w:t xml:space="preserve"> </w:t>
            </w:r>
            <w:proofErr w:type="spellStart"/>
            <w:r w:rsidRPr="00BE3918">
              <w:rPr>
                <w:sz w:val="20"/>
                <w:szCs w:val="20"/>
              </w:rPr>
              <w:t>Mathematics</w:t>
            </w:r>
            <w:proofErr w:type="spellEnd"/>
            <w:r w:rsidRPr="00BE3918">
              <w:rPr>
                <w:sz w:val="20"/>
                <w:szCs w:val="20"/>
                <w:lang w:val="en-US"/>
              </w:rPr>
              <w:t xml:space="preserve"> (2020)</w:t>
            </w:r>
          </w:p>
          <w:p w14:paraId="0429358A" w14:textId="77777777" w:rsidR="00BE3918" w:rsidRPr="00BE3918" w:rsidRDefault="00BE3918" w:rsidP="00BE3918">
            <w:pPr>
              <w:rPr>
                <w:color w:val="000000"/>
                <w:spacing w:val="2"/>
                <w:sz w:val="20"/>
                <w:szCs w:val="20"/>
                <w:shd w:val="clear" w:color="auto" w:fill="FFFFFF"/>
                <w:lang w:val="kk-KZ"/>
              </w:rPr>
            </w:pPr>
          </w:p>
        </w:tc>
        <w:tc>
          <w:tcPr>
            <w:tcW w:w="1843" w:type="dxa"/>
          </w:tcPr>
          <w:p w14:paraId="474551EE" w14:textId="77777777" w:rsidR="00BE3918" w:rsidRPr="00BE3918" w:rsidRDefault="00BE3918" w:rsidP="00BE3918">
            <w:pPr>
              <w:rPr>
                <w:sz w:val="20"/>
                <w:szCs w:val="20"/>
                <w:lang w:val="en-US"/>
              </w:rPr>
            </w:pPr>
            <w:proofErr w:type="spellStart"/>
            <w:r w:rsidRPr="00BE3918">
              <w:rPr>
                <w:sz w:val="20"/>
                <w:szCs w:val="20"/>
                <w:lang w:val="en-US"/>
              </w:rPr>
              <w:t>Zhumadil</w:t>
            </w:r>
            <w:proofErr w:type="spellEnd"/>
            <w:r w:rsidRPr="00BE3918">
              <w:rPr>
                <w:sz w:val="20"/>
                <w:szCs w:val="20"/>
                <w:lang w:val="en-US"/>
              </w:rPr>
              <w:t xml:space="preserve"> Baigunchekov,</w:t>
            </w:r>
          </w:p>
          <w:p w14:paraId="3BF7B3EB" w14:textId="49650395" w:rsidR="00BE3918" w:rsidRPr="00BE3918" w:rsidRDefault="00BE3918" w:rsidP="00BE3918">
            <w:pPr>
              <w:rPr>
                <w:color w:val="000000"/>
                <w:spacing w:val="2"/>
                <w:sz w:val="20"/>
                <w:szCs w:val="20"/>
                <w:shd w:val="clear" w:color="auto" w:fill="FFFFFF"/>
                <w:lang w:val="kk-KZ"/>
              </w:rPr>
            </w:pPr>
            <w:r w:rsidRPr="00BE3918">
              <w:rPr>
                <w:sz w:val="20"/>
                <w:szCs w:val="20"/>
                <w:lang w:val="en-US"/>
              </w:rPr>
              <w:t xml:space="preserve">Batyr Naurushev, </w:t>
            </w:r>
            <w:proofErr w:type="spellStart"/>
            <w:r w:rsidRPr="00BE3918">
              <w:rPr>
                <w:sz w:val="20"/>
                <w:szCs w:val="20"/>
                <w:u w:val="single"/>
                <w:lang w:val="en-US"/>
              </w:rPr>
              <w:t>Zhadyra</w:t>
            </w:r>
            <w:proofErr w:type="spellEnd"/>
            <w:r w:rsidRPr="00BE3918">
              <w:rPr>
                <w:sz w:val="20"/>
                <w:szCs w:val="20"/>
                <w:u w:val="single"/>
                <w:lang w:val="en-US"/>
              </w:rPr>
              <w:t xml:space="preserve"> </w:t>
            </w:r>
            <w:proofErr w:type="spellStart"/>
            <w:r w:rsidRPr="00BE3918">
              <w:rPr>
                <w:sz w:val="20"/>
                <w:szCs w:val="20"/>
                <w:u w:val="single"/>
                <w:lang w:val="en-US"/>
              </w:rPr>
              <w:t>Zhumasheva</w:t>
            </w:r>
            <w:proofErr w:type="spellEnd"/>
            <w:r w:rsidRPr="00BE3918">
              <w:rPr>
                <w:sz w:val="20"/>
                <w:szCs w:val="20"/>
                <w:u w:val="single"/>
                <w:lang w:val="en-US"/>
              </w:rPr>
              <w:t>,</w:t>
            </w:r>
            <w:r w:rsidRPr="00BE3918">
              <w:rPr>
                <w:sz w:val="20"/>
                <w:szCs w:val="20"/>
                <w:lang w:val="en-US"/>
              </w:rPr>
              <w:t xml:space="preserve"> Azamat Mustafa, Rustem </w:t>
            </w:r>
            <w:proofErr w:type="spellStart"/>
            <w:r w:rsidRPr="00BE3918">
              <w:rPr>
                <w:sz w:val="20"/>
                <w:szCs w:val="20"/>
                <w:lang w:val="en-US"/>
              </w:rPr>
              <w:t>Kairov</w:t>
            </w:r>
            <w:proofErr w:type="spellEnd"/>
            <w:r w:rsidRPr="00BE3918">
              <w:rPr>
                <w:sz w:val="20"/>
                <w:szCs w:val="20"/>
                <w:lang w:val="en-US"/>
              </w:rPr>
              <w:t xml:space="preserve"> and Bekzat Amanov</w:t>
            </w:r>
          </w:p>
        </w:tc>
        <w:tc>
          <w:tcPr>
            <w:tcW w:w="1277" w:type="dxa"/>
          </w:tcPr>
          <w:p w14:paraId="28BE0E79" w14:textId="323CAFC0" w:rsidR="00BE3918" w:rsidRPr="00BE3918" w:rsidRDefault="003E1274" w:rsidP="00BE3918">
            <w:pPr>
              <w:rPr>
                <w:color w:val="000000"/>
                <w:spacing w:val="2"/>
                <w:sz w:val="20"/>
                <w:szCs w:val="20"/>
                <w:shd w:val="clear" w:color="auto" w:fill="FFFFFF"/>
              </w:rPr>
            </w:pPr>
            <w:r w:rsidRPr="008B0E77">
              <w:rPr>
                <w:rFonts w:eastAsia="Times New Roman"/>
                <w:color w:val="000000"/>
                <w:sz w:val="20"/>
                <w:szCs w:val="20"/>
                <w:lang w:val="kk-KZ" w:eastAsia="ru-RU"/>
              </w:rPr>
              <w:t>бірлескен автор</w:t>
            </w:r>
          </w:p>
        </w:tc>
      </w:tr>
      <w:tr w:rsidR="00582855" w:rsidRPr="00CE3420" w14:paraId="3681D819" w14:textId="77777777" w:rsidTr="00622F8B">
        <w:tc>
          <w:tcPr>
            <w:tcW w:w="430" w:type="dxa"/>
            <w:vAlign w:val="center"/>
          </w:tcPr>
          <w:p w14:paraId="520EA650" w14:textId="308D3225" w:rsidR="00582855" w:rsidRDefault="003E1274" w:rsidP="00582855">
            <w:pPr>
              <w:jc w:val="center"/>
              <w:rPr>
                <w:rFonts w:eastAsia="Times New Roman"/>
                <w:sz w:val="20"/>
                <w:szCs w:val="20"/>
                <w:lang w:eastAsia="ru-RU"/>
              </w:rPr>
            </w:pPr>
            <w:r>
              <w:rPr>
                <w:rFonts w:eastAsia="Times New Roman"/>
                <w:sz w:val="20"/>
                <w:szCs w:val="20"/>
                <w:lang w:eastAsia="ru-RU"/>
              </w:rPr>
              <w:t>4</w:t>
            </w:r>
          </w:p>
        </w:tc>
        <w:tc>
          <w:tcPr>
            <w:tcW w:w="2399" w:type="dxa"/>
          </w:tcPr>
          <w:p w14:paraId="170F32D7" w14:textId="30E4FB57" w:rsidR="00582855" w:rsidRPr="00582855" w:rsidRDefault="00582855" w:rsidP="00582855">
            <w:pPr>
              <w:rPr>
                <w:sz w:val="20"/>
                <w:szCs w:val="20"/>
                <w:shd w:val="clear" w:color="auto" w:fill="FFFFFF"/>
                <w:lang w:val="en-US"/>
              </w:rPr>
            </w:pPr>
            <w:r w:rsidRPr="00582855">
              <w:rPr>
                <w:bCs/>
                <w:sz w:val="20"/>
                <w:szCs w:val="20"/>
                <w:lang w:val="en-US"/>
              </w:rPr>
              <w:t>Experimental Testing and Numerical Simulation of a Single-Circuit Solar Water Heater with a Thermosiphon.</w:t>
            </w:r>
          </w:p>
        </w:tc>
        <w:tc>
          <w:tcPr>
            <w:tcW w:w="993" w:type="dxa"/>
            <w:gridSpan w:val="2"/>
          </w:tcPr>
          <w:p w14:paraId="0D2111F1" w14:textId="77777777" w:rsidR="00582855" w:rsidRPr="008B0E77" w:rsidRDefault="00582855" w:rsidP="00582855">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3D1E2B89" w14:textId="77777777" w:rsidR="00582855" w:rsidRPr="00582855" w:rsidRDefault="00582855" w:rsidP="00582855">
            <w:pPr>
              <w:rPr>
                <w:rFonts w:eastAsia="Times New Roman"/>
                <w:color w:val="000000"/>
                <w:sz w:val="20"/>
                <w:szCs w:val="20"/>
                <w:lang w:val="en-US" w:eastAsia="ru-RU"/>
              </w:rPr>
            </w:pPr>
          </w:p>
        </w:tc>
        <w:tc>
          <w:tcPr>
            <w:tcW w:w="2981" w:type="dxa"/>
            <w:gridSpan w:val="2"/>
          </w:tcPr>
          <w:p w14:paraId="00697B70" w14:textId="77777777" w:rsidR="00582855" w:rsidRPr="00582855" w:rsidRDefault="00582855" w:rsidP="00582855">
            <w:pPr>
              <w:tabs>
                <w:tab w:val="num" w:pos="0"/>
              </w:tabs>
              <w:rPr>
                <w:bCs/>
                <w:sz w:val="20"/>
                <w:szCs w:val="20"/>
                <w:lang w:val="en-US"/>
              </w:rPr>
            </w:pPr>
            <w:r w:rsidRPr="00582855">
              <w:rPr>
                <w:sz w:val="20"/>
                <w:szCs w:val="20"/>
                <w:lang w:val="en-US"/>
              </w:rPr>
              <w:t>WSEAS Transactions on Environment and Development</w:t>
            </w:r>
            <w:r w:rsidRPr="00582855">
              <w:rPr>
                <w:bCs/>
                <w:sz w:val="20"/>
                <w:szCs w:val="20"/>
                <w:lang w:val="en-US"/>
              </w:rPr>
              <w:t>. Volume 18, pp.894 - 898, 2022, Art. #84.</w:t>
            </w:r>
          </w:p>
          <w:p w14:paraId="69B11B20" w14:textId="77777777" w:rsidR="00582855" w:rsidRPr="00582855" w:rsidRDefault="00582855" w:rsidP="00582855">
            <w:pPr>
              <w:tabs>
                <w:tab w:val="num" w:pos="0"/>
              </w:tabs>
              <w:rPr>
                <w:bCs/>
                <w:sz w:val="20"/>
                <w:szCs w:val="20"/>
                <w:lang w:val="en-US"/>
              </w:rPr>
            </w:pPr>
            <w:r w:rsidRPr="00582855">
              <w:rPr>
                <w:bCs/>
                <w:sz w:val="20"/>
                <w:szCs w:val="20"/>
                <w:lang w:val="en-US"/>
              </w:rPr>
              <w:t>DOI: 10.37394/232015.2022.18.84</w:t>
            </w:r>
          </w:p>
          <w:p w14:paraId="4A6A979B" w14:textId="77777777" w:rsidR="00582855" w:rsidRPr="00582855" w:rsidRDefault="00582855" w:rsidP="00582855">
            <w:pPr>
              <w:tabs>
                <w:tab w:val="num" w:pos="0"/>
              </w:tabs>
              <w:rPr>
                <w:bCs/>
                <w:sz w:val="20"/>
                <w:szCs w:val="20"/>
                <w:lang w:val="en-US"/>
              </w:rPr>
            </w:pPr>
            <w:hyperlink r:id="rId13" w:history="1">
              <w:r w:rsidRPr="00582855">
                <w:rPr>
                  <w:rStyle w:val="a4"/>
                  <w:bCs/>
                  <w:sz w:val="20"/>
                  <w:szCs w:val="20"/>
                  <w:lang w:val="en-US"/>
                </w:rPr>
                <w:t>https://wseas.com/journals/articles.php?id=6991</w:t>
              </w:r>
            </w:hyperlink>
          </w:p>
          <w:p w14:paraId="497900E8" w14:textId="77777777" w:rsidR="00582855" w:rsidRPr="00582855" w:rsidRDefault="00582855" w:rsidP="00582855">
            <w:pPr>
              <w:tabs>
                <w:tab w:val="num" w:pos="0"/>
              </w:tabs>
              <w:rPr>
                <w:sz w:val="20"/>
                <w:szCs w:val="20"/>
                <w:lang w:val="en-US"/>
              </w:rPr>
            </w:pPr>
          </w:p>
        </w:tc>
        <w:tc>
          <w:tcPr>
            <w:tcW w:w="1704" w:type="dxa"/>
          </w:tcPr>
          <w:p w14:paraId="4224B1D4" w14:textId="7521B3D9" w:rsidR="00582855" w:rsidRPr="00582855" w:rsidRDefault="00F125F5" w:rsidP="00582855">
            <w:pPr>
              <w:rPr>
                <w:color w:val="000000"/>
                <w:spacing w:val="2"/>
                <w:sz w:val="20"/>
                <w:szCs w:val="20"/>
                <w:shd w:val="clear" w:color="auto" w:fill="FFFFFF"/>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3</w:t>
            </w:r>
          </w:p>
        </w:tc>
        <w:tc>
          <w:tcPr>
            <w:tcW w:w="1135" w:type="dxa"/>
          </w:tcPr>
          <w:p w14:paraId="14C6DAEC" w14:textId="7646FCA2" w:rsidR="00582855" w:rsidRPr="00582855" w:rsidRDefault="00582855" w:rsidP="00582855">
            <w:pPr>
              <w:rPr>
                <w:rFonts w:eastAsia="Times New Roman"/>
                <w:color w:val="000000"/>
                <w:sz w:val="20"/>
                <w:szCs w:val="20"/>
                <w:lang w:val="en-US" w:eastAsia="ru-RU"/>
              </w:rPr>
            </w:pPr>
            <w:r w:rsidRPr="00582855">
              <w:rPr>
                <w:rFonts w:eastAsia="Times New Roman"/>
                <w:b/>
                <w:color w:val="000000"/>
                <w:sz w:val="20"/>
                <w:szCs w:val="20"/>
                <w:lang w:val="en-US" w:eastAsia="ru-RU"/>
              </w:rPr>
              <w:t>-</w:t>
            </w:r>
          </w:p>
        </w:tc>
        <w:tc>
          <w:tcPr>
            <w:tcW w:w="1843" w:type="dxa"/>
          </w:tcPr>
          <w:p w14:paraId="1C56BF33" w14:textId="77777777" w:rsidR="00582855" w:rsidRPr="00582855" w:rsidRDefault="00582855" w:rsidP="00582855">
            <w:pPr>
              <w:tabs>
                <w:tab w:val="num" w:pos="0"/>
              </w:tabs>
              <w:rPr>
                <w:sz w:val="20"/>
                <w:szCs w:val="20"/>
                <w:lang w:val="en-US"/>
              </w:rPr>
            </w:pPr>
            <w:proofErr w:type="spellStart"/>
            <w:r w:rsidRPr="00582855">
              <w:rPr>
                <w:sz w:val="20"/>
                <w:szCs w:val="20"/>
                <w:lang w:val="en-US"/>
              </w:rPr>
              <w:t>CiteScore</w:t>
            </w:r>
            <w:proofErr w:type="spellEnd"/>
            <w:r w:rsidRPr="00582855">
              <w:rPr>
                <w:sz w:val="20"/>
                <w:szCs w:val="20"/>
                <w:lang w:val="en-US"/>
              </w:rPr>
              <w:t xml:space="preserve"> 1.7.</w:t>
            </w:r>
          </w:p>
          <w:p w14:paraId="46F1D42E" w14:textId="77777777" w:rsidR="00582855" w:rsidRPr="00582855" w:rsidRDefault="00582855" w:rsidP="00582855">
            <w:pPr>
              <w:tabs>
                <w:tab w:val="num" w:pos="0"/>
              </w:tabs>
              <w:rPr>
                <w:bCs/>
                <w:sz w:val="20"/>
                <w:szCs w:val="20"/>
                <w:lang w:val="en-US"/>
              </w:rPr>
            </w:pPr>
            <w:r w:rsidRPr="00582855">
              <w:rPr>
                <w:bCs/>
                <w:sz w:val="20"/>
                <w:szCs w:val="20"/>
                <w:lang w:val="en-US"/>
              </w:rPr>
              <w:t xml:space="preserve">34% </w:t>
            </w:r>
          </w:p>
          <w:p w14:paraId="4665BB95" w14:textId="77777777" w:rsidR="00582855" w:rsidRPr="00582855" w:rsidRDefault="00582855" w:rsidP="00582855">
            <w:pPr>
              <w:tabs>
                <w:tab w:val="num" w:pos="0"/>
              </w:tabs>
              <w:rPr>
                <w:bCs/>
                <w:sz w:val="20"/>
                <w:szCs w:val="20"/>
                <w:lang w:val="en-US"/>
              </w:rPr>
            </w:pPr>
            <w:r w:rsidRPr="00582855">
              <w:rPr>
                <w:bCs/>
                <w:sz w:val="20"/>
                <w:szCs w:val="20"/>
                <w:lang w:val="en-US"/>
              </w:rPr>
              <w:t>Environmental Engineering (2022).</w:t>
            </w:r>
          </w:p>
          <w:p w14:paraId="2BC95F76" w14:textId="77777777" w:rsidR="00582855" w:rsidRPr="00582855" w:rsidRDefault="00582855" w:rsidP="00582855">
            <w:pPr>
              <w:tabs>
                <w:tab w:val="num" w:pos="0"/>
              </w:tabs>
              <w:rPr>
                <w:sz w:val="20"/>
                <w:szCs w:val="20"/>
                <w:lang w:val="en-US"/>
              </w:rPr>
            </w:pPr>
          </w:p>
        </w:tc>
        <w:tc>
          <w:tcPr>
            <w:tcW w:w="1843" w:type="dxa"/>
          </w:tcPr>
          <w:p w14:paraId="47DA18EC" w14:textId="77777777" w:rsidR="00582855" w:rsidRPr="00582855" w:rsidRDefault="00582855" w:rsidP="00582855">
            <w:pPr>
              <w:rPr>
                <w:sz w:val="20"/>
                <w:szCs w:val="20"/>
                <w:u w:val="single"/>
                <w:lang w:val="en-US"/>
              </w:rPr>
            </w:pPr>
            <w:r w:rsidRPr="00582855">
              <w:rPr>
                <w:sz w:val="20"/>
                <w:szCs w:val="20"/>
                <w:lang w:val="en-US"/>
              </w:rPr>
              <w:t xml:space="preserve">Murat Kunelbayev, </w:t>
            </w:r>
            <w:proofErr w:type="spellStart"/>
            <w:r w:rsidRPr="00582855">
              <w:rPr>
                <w:sz w:val="20"/>
                <w:szCs w:val="20"/>
                <w:lang w:val="en-US"/>
              </w:rPr>
              <w:t>Taganova</w:t>
            </w:r>
            <w:proofErr w:type="spellEnd"/>
            <w:r w:rsidRPr="00582855">
              <w:rPr>
                <w:sz w:val="20"/>
                <w:szCs w:val="20"/>
                <w:lang w:val="en-US"/>
              </w:rPr>
              <w:t xml:space="preserve"> Guldana, </w:t>
            </w:r>
            <w:proofErr w:type="spellStart"/>
            <w:r w:rsidRPr="00582855">
              <w:rPr>
                <w:sz w:val="20"/>
                <w:szCs w:val="20"/>
                <w:lang w:val="en-US"/>
              </w:rPr>
              <w:t>Abdildayeva</w:t>
            </w:r>
            <w:proofErr w:type="spellEnd"/>
            <w:r w:rsidRPr="00582855">
              <w:rPr>
                <w:sz w:val="20"/>
                <w:szCs w:val="20"/>
                <w:lang w:val="en-US"/>
              </w:rPr>
              <w:t xml:space="preserve"> Assel, </w:t>
            </w:r>
            <w:proofErr w:type="spellStart"/>
            <w:r w:rsidRPr="00582855">
              <w:rPr>
                <w:sz w:val="20"/>
                <w:szCs w:val="20"/>
                <w:u w:val="single"/>
                <w:lang w:val="en-US"/>
              </w:rPr>
              <w:t>Zhadyra</w:t>
            </w:r>
            <w:proofErr w:type="spellEnd"/>
            <w:r w:rsidRPr="00582855">
              <w:rPr>
                <w:sz w:val="20"/>
                <w:szCs w:val="20"/>
                <w:u w:val="single"/>
                <w:lang w:val="en-US"/>
              </w:rPr>
              <w:t xml:space="preserve"> </w:t>
            </w:r>
            <w:proofErr w:type="spellStart"/>
            <w:r w:rsidRPr="00582855">
              <w:rPr>
                <w:sz w:val="20"/>
                <w:szCs w:val="20"/>
                <w:u w:val="single"/>
                <w:lang w:val="en-US"/>
              </w:rPr>
              <w:t>Zhumasheva</w:t>
            </w:r>
            <w:proofErr w:type="spellEnd"/>
            <w:r w:rsidRPr="00582855">
              <w:rPr>
                <w:sz w:val="20"/>
                <w:szCs w:val="20"/>
                <w:u w:val="single"/>
                <w:lang w:val="en-US"/>
              </w:rPr>
              <w:t>,</w:t>
            </w:r>
          </w:p>
          <w:p w14:paraId="675FEF88" w14:textId="14FAEEC1" w:rsidR="00582855" w:rsidRPr="00582855" w:rsidRDefault="00582855" w:rsidP="00582855">
            <w:pPr>
              <w:rPr>
                <w:sz w:val="20"/>
                <w:szCs w:val="20"/>
                <w:lang w:val="en-US"/>
              </w:rPr>
            </w:pPr>
            <w:proofErr w:type="spellStart"/>
            <w:r w:rsidRPr="00582855">
              <w:rPr>
                <w:sz w:val="20"/>
                <w:szCs w:val="20"/>
                <w:lang w:val="en-US"/>
              </w:rPr>
              <w:t>Tletay</w:t>
            </w:r>
            <w:proofErr w:type="spellEnd"/>
            <w:r w:rsidRPr="00582855">
              <w:rPr>
                <w:sz w:val="20"/>
                <w:szCs w:val="20"/>
                <w:lang w:val="en-US"/>
              </w:rPr>
              <w:t xml:space="preserve"> Sholpan, </w:t>
            </w:r>
            <w:proofErr w:type="spellStart"/>
            <w:r w:rsidRPr="00582855">
              <w:rPr>
                <w:sz w:val="20"/>
                <w:szCs w:val="20"/>
                <w:lang w:val="en-US"/>
              </w:rPr>
              <w:t>Kurmanali</w:t>
            </w:r>
            <w:proofErr w:type="spellEnd"/>
            <w:r w:rsidRPr="00582855">
              <w:rPr>
                <w:sz w:val="20"/>
                <w:szCs w:val="20"/>
                <w:lang w:val="en-US"/>
              </w:rPr>
              <w:t xml:space="preserve"> </w:t>
            </w:r>
            <w:proofErr w:type="spellStart"/>
            <w:r w:rsidRPr="00582855">
              <w:rPr>
                <w:sz w:val="20"/>
                <w:szCs w:val="20"/>
                <w:lang w:val="en-US"/>
              </w:rPr>
              <w:t>Meiramgul</w:t>
            </w:r>
            <w:proofErr w:type="spellEnd"/>
            <w:r w:rsidRPr="00582855">
              <w:rPr>
                <w:sz w:val="20"/>
                <w:szCs w:val="20"/>
                <w:lang w:val="en-US"/>
              </w:rPr>
              <w:t xml:space="preserve">, </w:t>
            </w:r>
            <w:proofErr w:type="spellStart"/>
            <w:r w:rsidRPr="00582855">
              <w:rPr>
                <w:sz w:val="20"/>
                <w:szCs w:val="20"/>
                <w:lang w:val="en-US"/>
              </w:rPr>
              <w:t>Duissembayeva</w:t>
            </w:r>
            <w:proofErr w:type="spellEnd"/>
            <w:r w:rsidRPr="00582855">
              <w:rPr>
                <w:sz w:val="20"/>
                <w:szCs w:val="20"/>
                <w:lang w:val="en-US"/>
              </w:rPr>
              <w:t xml:space="preserve"> Laura, </w:t>
            </w:r>
            <w:proofErr w:type="spellStart"/>
            <w:r w:rsidRPr="00582855">
              <w:rPr>
                <w:sz w:val="20"/>
                <w:szCs w:val="20"/>
                <w:lang w:val="en-US"/>
              </w:rPr>
              <w:t>Kurbanaliyeva</w:t>
            </w:r>
            <w:proofErr w:type="spellEnd"/>
            <w:r w:rsidRPr="00582855">
              <w:rPr>
                <w:sz w:val="20"/>
                <w:szCs w:val="20"/>
                <w:lang w:val="en-US"/>
              </w:rPr>
              <w:t xml:space="preserve"> Aiman</w:t>
            </w:r>
          </w:p>
        </w:tc>
        <w:tc>
          <w:tcPr>
            <w:tcW w:w="1277" w:type="dxa"/>
          </w:tcPr>
          <w:p w14:paraId="6675210D" w14:textId="754D4CB1" w:rsidR="00582855" w:rsidRPr="00582855" w:rsidRDefault="003E1274" w:rsidP="00582855">
            <w:pPr>
              <w:rPr>
                <w:rFonts w:eastAsia="Times New Roman"/>
                <w:color w:val="000000"/>
                <w:sz w:val="20"/>
                <w:szCs w:val="20"/>
                <w:lang w:eastAsia="ru-RU"/>
              </w:rPr>
            </w:pPr>
            <w:r w:rsidRPr="008B0E77">
              <w:rPr>
                <w:rFonts w:eastAsia="Times New Roman"/>
                <w:color w:val="000000"/>
                <w:sz w:val="20"/>
                <w:szCs w:val="20"/>
                <w:lang w:val="kk-KZ" w:eastAsia="ru-RU"/>
              </w:rPr>
              <w:t>бірлескен автор</w:t>
            </w:r>
          </w:p>
        </w:tc>
      </w:tr>
      <w:tr w:rsidR="003E1274" w:rsidRPr="003E1274" w14:paraId="2648A1E1" w14:textId="77777777" w:rsidTr="00622F8B">
        <w:tc>
          <w:tcPr>
            <w:tcW w:w="430" w:type="dxa"/>
            <w:vAlign w:val="center"/>
          </w:tcPr>
          <w:p w14:paraId="0DC4E895" w14:textId="20DD9C6B" w:rsidR="003E1274" w:rsidRPr="003E1274" w:rsidRDefault="003E1274" w:rsidP="00B00161">
            <w:pPr>
              <w:spacing w:before="100" w:beforeAutospacing="1" w:after="100" w:afterAutospacing="1"/>
              <w:rPr>
                <w:rFonts w:eastAsia="Times New Roman"/>
                <w:sz w:val="20"/>
                <w:szCs w:val="20"/>
                <w:lang w:val="kk-KZ" w:eastAsia="ru-RU"/>
              </w:rPr>
            </w:pPr>
            <w:r w:rsidRPr="003E1274">
              <w:rPr>
                <w:rFonts w:eastAsia="Times New Roman"/>
                <w:sz w:val="20"/>
                <w:szCs w:val="20"/>
                <w:lang w:val="kk-KZ" w:eastAsia="ru-RU"/>
              </w:rPr>
              <w:t>5</w:t>
            </w:r>
          </w:p>
        </w:tc>
        <w:tc>
          <w:tcPr>
            <w:tcW w:w="2399" w:type="dxa"/>
          </w:tcPr>
          <w:p w14:paraId="561B5DC4" w14:textId="37DE434A" w:rsidR="003E1274" w:rsidRPr="003E1274" w:rsidRDefault="003E1274" w:rsidP="00B00161">
            <w:pPr>
              <w:rPr>
                <w:rFonts w:eastAsia="Times New Roman"/>
                <w:sz w:val="20"/>
                <w:szCs w:val="20"/>
                <w:lang w:val="kk-KZ" w:eastAsia="ru-RU"/>
              </w:rPr>
            </w:pPr>
            <w:r w:rsidRPr="003E1274">
              <w:rPr>
                <w:sz w:val="20"/>
                <w:szCs w:val="20"/>
                <w:lang w:val="en-US"/>
              </w:rPr>
              <w:t>Integration of the LabView 2019 development tool in working with microcontrollers.</w:t>
            </w:r>
          </w:p>
        </w:tc>
        <w:tc>
          <w:tcPr>
            <w:tcW w:w="993" w:type="dxa"/>
            <w:gridSpan w:val="2"/>
          </w:tcPr>
          <w:p w14:paraId="7E0219E5" w14:textId="77777777" w:rsidR="003E1274" w:rsidRPr="008B0E77" w:rsidRDefault="003E1274" w:rsidP="00B00161">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72E90689" w14:textId="227F057C" w:rsidR="003E1274" w:rsidRPr="003E1274" w:rsidRDefault="003E1274" w:rsidP="00B00161">
            <w:pPr>
              <w:spacing w:before="100" w:beforeAutospacing="1" w:after="100" w:afterAutospacing="1"/>
              <w:rPr>
                <w:sz w:val="20"/>
                <w:szCs w:val="20"/>
                <w:lang w:val="kk-KZ"/>
              </w:rPr>
            </w:pPr>
          </w:p>
        </w:tc>
        <w:tc>
          <w:tcPr>
            <w:tcW w:w="2981" w:type="dxa"/>
            <w:gridSpan w:val="2"/>
          </w:tcPr>
          <w:p w14:paraId="72CD71DE" w14:textId="77777777" w:rsidR="003E1274" w:rsidRPr="003E1274" w:rsidRDefault="003E1274" w:rsidP="00B00161">
            <w:pPr>
              <w:rPr>
                <w:sz w:val="20"/>
                <w:szCs w:val="20"/>
                <w:lang w:val="en-US"/>
              </w:rPr>
            </w:pPr>
            <w:hyperlink r:id="rId14" w:history="1">
              <w:r w:rsidRPr="0029231A">
                <w:rPr>
                  <w:rStyle w:val="a4"/>
                  <w:color w:val="auto"/>
                  <w:sz w:val="20"/>
                  <w:szCs w:val="20"/>
                  <w:u w:val="none"/>
                  <w:lang w:val="en-US"/>
                </w:rPr>
                <w:t>Journal of Mathematics, Mechanics and Computer Science</w:t>
              </w:r>
              <w:r w:rsidRPr="003E1274">
                <w:rPr>
                  <w:rStyle w:val="a4"/>
                  <w:sz w:val="20"/>
                  <w:szCs w:val="20"/>
                  <w:lang w:val="en-US"/>
                </w:rPr>
                <w:t xml:space="preserve"> </w:t>
              </w:r>
              <w:r w:rsidRPr="0029231A">
                <w:rPr>
                  <w:rStyle w:val="a4"/>
                  <w:color w:val="auto"/>
                  <w:sz w:val="20"/>
                  <w:szCs w:val="20"/>
                  <w:u w:val="none"/>
                  <w:lang w:val="en-US"/>
                </w:rPr>
                <w:t>(</w:t>
              </w:r>
            </w:hyperlink>
            <w:r w:rsidRPr="003E1274">
              <w:rPr>
                <w:sz w:val="20"/>
                <w:szCs w:val="20"/>
                <w:lang w:val="en-US"/>
              </w:rPr>
              <w:t>JMMCS).</w:t>
            </w:r>
          </w:p>
          <w:p w14:paraId="70ACA9E8" w14:textId="5EB84F28" w:rsidR="003E1274" w:rsidRPr="003E1274" w:rsidRDefault="003E1274" w:rsidP="00B00161">
            <w:pPr>
              <w:rPr>
                <w:sz w:val="20"/>
                <w:szCs w:val="20"/>
                <w:lang w:val="en-US"/>
              </w:rPr>
            </w:pPr>
            <w:proofErr w:type="spellStart"/>
            <w:r w:rsidRPr="003E1274">
              <w:rPr>
                <w:sz w:val="20"/>
                <w:szCs w:val="20"/>
                <w:lang w:val="en-US"/>
              </w:rPr>
              <w:t>KazNU</w:t>
            </w:r>
            <w:proofErr w:type="spellEnd"/>
            <w:r w:rsidRPr="003E1274">
              <w:rPr>
                <w:sz w:val="20"/>
                <w:szCs w:val="20"/>
                <w:lang w:val="en-US"/>
              </w:rPr>
              <w:t xml:space="preserve"> Bulletin. Mathematics, Mechanics, Computer Science Series. №1(113). 2022</w:t>
            </w:r>
            <w:r w:rsidRPr="003E1274">
              <w:rPr>
                <w:sz w:val="20"/>
                <w:szCs w:val="20"/>
                <w:lang w:val="kk-KZ"/>
              </w:rPr>
              <w:t xml:space="preserve">. </w:t>
            </w:r>
            <w:r w:rsidRPr="003E1274">
              <w:rPr>
                <w:sz w:val="20"/>
                <w:szCs w:val="20"/>
                <w:lang w:val="en-US"/>
              </w:rPr>
              <w:t xml:space="preserve">p. 109-117. </w:t>
            </w:r>
            <w:hyperlink r:id="rId15" w:history="1">
              <w:r w:rsidRPr="003E1274">
                <w:rPr>
                  <w:rStyle w:val="a4"/>
                  <w:sz w:val="20"/>
                  <w:szCs w:val="20"/>
                  <w:lang w:val="en-US"/>
                </w:rPr>
                <w:t>https://doi.org/10.26577/JMMCS.2022.v113.i1.07</w:t>
              </w:r>
            </w:hyperlink>
          </w:p>
        </w:tc>
        <w:tc>
          <w:tcPr>
            <w:tcW w:w="1704" w:type="dxa"/>
          </w:tcPr>
          <w:p w14:paraId="2AFF181A" w14:textId="227FED9D" w:rsidR="003E1274" w:rsidRPr="003E1274" w:rsidRDefault="00F125F5" w:rsidP="00B00161">
            <w:pPr>
              <w:spacing w:before="100" w:beforeAutospacing="1" w:after="100" w:afterAutospacing="1"/>
              <w:rPr>
                <w:color w:val="000000"/>
                <w:spacing w:val="2"/>
                <w:sz w:val="20"/>
                <w:szCs w:val="20"/>
                <w:shd w:val="clear" w:color="auto" w:fill="FFFFFF"/>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Q4</w:t>
            </w:r>
          </w:p>
        </w:tc>
        <w:tc>
          <w:tcPr>
            <w:tcW w:w="1135" w:type="dxa"/>
          </w:tcPr>
          <w:p w14:paraId="174C69CD" w14:textId="75CC602B" w:rsidR="003E1274" w:rsidRPr="003E1274" w:rsidRDefault="003E1274" w:rsidP="00B00161">
            <w:pPr>
              <w:spacing w:before="100" w:beforeAutospacing="1" w:after="100" w:afterAutospacing="1"/>
              <w:rPr>
                <w:color w:val="000000"/>
                <w:spacing w:val="2"/>
                <w:sz w:val="20"/>
                <w:szCs w:val="20"/>
                <w:shd w:val="clear" w:color="auto" w:fill="FFFFFF"/>
                <w:lang w:val="kk-KZ"/>
              </w:rPr>
            </w:pPr>
            <w:r w:rsidRPr="003E1274">
              <w:rPr>
                <w:rFonts w:eastAsia="Times New Roman"/>
                <w:color w:val="000000"/>
                <w:sz w:val="20"/>
                <w:szCs w:val="20"/>
                <w:lang w:val="en-US" w:eastAsia="ru-RU"/>
              </w:rPr>
              <w:t>+</w:t>
            </w:r>
          </w:p>
        </w:tc>
        <w:tc>
          <w:tcPr>
            <w:tcW w:w="1843" w:type="dxa"/>
          </w:tcPr>
          <w:p w14:paraId="3C925186" w14:textId="77777777" w:rsidR="003E1274" w:rsidRPr="003E1274" w:rsidRDefault="003E1274" w:rsidP="00B00161">
            <w:pPr>
              <w:tabs>
                <w:tab w:val="num" w:pos="0"/>
              </w:tabs>
              <w:rPr>
                <w:sz w:val="20"/>
                <w:szCs w:val="20"/>
                <w:lang w:val="en-US"/>
              </w:rPr>
            </w:pPr>
            <w:proofErr w:type="spellStart"/>
            <w:r w:rsidRPr="003E1274">
              <w:rPr>
                <w:sz w:val="20"/>
                <w:szCs w:val="20"/>
                <w:lang w:val="en-US"/>
              </w:rPr>
              <w:t>CiteScore</w:t>
            </w:r>
            <w:proofErr w:type="spellEnd"/>
            <w:r w:rsidRPr="003E1274">
              <w:rPr>
                <w:sz w:val="20"/>
                <w:szCs w:val="20"/>
                <w:lang w:val="en-US"/>
              </w:rPr>
              <w:t> 0.4.</w:t>
            </w:r>
          </w:p>
          <w:p w14:paraId="544E5DEA" w14:textId="77777777" w:rsidR="003E1274" w:rsidRPr="003E1274" w:rsidRDefault="003E1274" w:rsidP="00B00161">
            <w:pPr>
              <w:tabs>
                <w:tab w:val="num" w:pos="0"/>
              </w:tabs>
              <w:rPr>
                <w:sz w:val="20"/>
                <w:szCs w:val="20"/>
                <w:lang w:val="en-US"/>
              </w:rPr>
            </w:pPr>
            <w:r w:rsidRPr="003E1274">
              <w:rPr>
                <w:sz w:val="20"/>
                <w:szCs w:val="20"/>
                <w:lang w:val="en-US"/>
              </w:rPr>
              <w:t>7%</w:t>
            </w:r>
          </w:p>
          <w:p w14:paraId="5D75CAD9" w14:textId="77777777" w:rsidR="003E1274" w:rsidRPr="003E1274" w:rsidRDefault="003E1274" w:rsidP="00B00161">
            <w:pPr>
              <w:tabs>
                <w:tab w:val="num" w:pos="0"/>
              </w:tabs>
              <w:rPr>
                <w:sz w:val="20"/>
                <w:szCs w:val="20"/>
                <w:lang w:val="en-US"/>
              </w:rPr>
            </w:pPr>
            <w:r w:rsidRPr="003E1274">
              <w:rPr>
                <w:sz w:val="20"/>
                <w:szCs w:val="20"/>
                <w:lang w:val="en-US"/>
              </w:rPr>
              <w:t>Computer Science:</w:t>
            </w:r>
          </w:p>
          <w:p w14:paraId="0AF3D5CE" w14:textId="77777777" w:rsidR="003E1274" w:rsidRPr="003E1274" w:rsidRDefault="003E1274" w:rsidP="00B00161">
            <w:pPr>
              <w:tabs>
                <w:tab w:val="num" w:pos="0"/>
              </w:tabs>
              <w:rPr>
                <w:sz w:val="20"/>
                <w:szCs w:val="20"/>
                <w:lang w:val="en-US"/>
              </w:rPr>
            </w:pPr>
            <w:r w:rsidRPr="003E1274">
              <w:rPr>
                <w:sz w:val="20"/>
                <w:szCs w:val="20"/>
                <w:lang w:val="en-US"/>
              </w:rPr>
              <w:t>Computer Science (miscellaneous) (2023)</w:t>
            </w:r>
          </w:p>
          <w:p w14:paraId="69839478" w14:textId="1CAB7AAC" w:rsidR="003E1274" w:rsidRPr="003E1274" w:rsidRDefault="003E1274" w:rsidP="00B00161">
            <w:pPr>
              <w:spacing w:before="100" w:beforeAutospacing="1" w:after="100" w:afterAutospacing="1"/>
              <w:rPr>
                <w:color w:val="000000"/>
                <w:spacing w:val="2"/>
                <w:sz w:val="20"/>
                <w:szCs w:val="20"/>
                <w:shd w:val="clear" w:color="auto" w:fill="FFFFFF"/>
                <w:lang w:val="kk-KZ"/>
              </w:rPr>
            </w:pPr>
          </w:p>
        </w:tc>
        <w:tc>
          <w:tcPr>
            <w:tcW w:w="1843" w:type="dxa"/>
          </w:tcPr>
          <w:p w14:paraId="475DF3B0" w14:textId="77777777" w:rsidR="003E1274" w:rsidRPr="003E1274" w:rsidRDefault="003E1274" w:rsidP="00B00161">
            <w:pPr>
              <w:rPr>
                <w:sz w:val="20"/>
                <w:szCs w:val="20"/>
                <w:lang w:val="en-US"/>
              </w:rPr>
            </w:pPr>
            <w:r w:rsidRPr="003E1274">
              <w:rPr>
                <w:sz w:val="20"/>
                <w:szCs w:val="20"/>
                <w:lang w:val="en-US"/>
              </w:rPr>
              <w:t>D. A. Dogalakov,</w:t>
            </w:r>
          </w:p>
          <w:p w14:paraId="7A5A7516" w14:textId="77777777" w:rsidR="003E1274" w:rsidRPr="003E1274" w:rsidRDefault="003E1274" w:rsidP="00B00161">
            <w:pPr>
              <w:rPr>
                <w:sz w:val="20"/>
                <w:szCs w:val="20"/>
              </w:rPr>
            </w:pPr>
            <w:proofErr w:type="spellStart"/>
            <w:r w:rsidRPr="003E1274">
              <w:rPr>
                <w:sz w:val="20"/>
                <w:szCs w:val="20"/>
                <w:lang w:val="en-US"/>
              </w:rPr>
              <w:t>Zh</w:t>
            </w:r>
            <w:proofErr w:type="spellEnd"/>
            <w:r w:rsidRPr="003E1274">
              <w:rPr>
                <w:sz w:val="20"/>
                <w:szCs w:val="20"/>
                <w:lang w:val="en-US"/>
              </w:rPr>
              <w:t>. Zh. Baigunchekov</w:t>
            </w:r>
            <w:r w:rsidRPr="003E1274">
              <w:rPr>
                <w:sz w:val="20"/>
                <w:szCs w:val="20"/>
              </w:rPr>
              <w:t>,</w:t>
            </w:r>
          </w:p>
          <w:p w14:paraId="7B4AB823" w14:textId="77777777" w:rsidR="003E1274" w:rsidRPr="00B00161" w:rsidRDefault="003E1274" w:rsidP="00B00161">
            <w:pPr>
              <w:rPr>
                <w:sz w:val="20"/>
                <w:szCs w:val="20"/>
                <w:u w:val="single"/>
                <w:lang w:val="en-US"/>
              </w:rPr>
            </w:pPr>
            <w:proofErr w:type="spellStart"/>
            <w:r w:rsidRPr="00B00161">
              <w:rPr>
                <w:sz w:val="20"/>
                <w:szCs w:val="20"/>
                <w:u w:val="single"/>
                <w:lang w:val="en-US"/>
              </w:rPr>
              <w:t>Zh</w:t>
            </w:r>
            <w:proofErr w:type="spellEnd"/>
            <w:r w:rsidRPr="00B00161">
              <w:rPr>
                <w:sz w:val="20"/>
                <w:szCs w:val="20"/>
                <w:u w:val="single"/>
                <w:lang w:val="en-US"/>
              </w:rPr>
              <w:t xml:space="preserve">. T. </w:t>
            </w:r>
            <w:proofErr w:type="spellStart"/>
            <w:r w:rsidRPr="00B00161">
              <w:rPr>
                <w:sz w:val="20"/>
                <w:szCs w:val="20"/>
                <w:u w:val="single"/>
                <w:lang w:val="en-US"/>
              </w:rPr>
              <w:t>Zhumasheva</w:t>
            </w:r>
            <w:proofErr w:type="spellEnd"/>
          </w:p>
          <w:p w14:paraId="77E3A5DE" w14:textId="37575DBA" w:rsidR="003E1274" w:rsidRPr="003E1274" w:rsidRDefault="003E1274" w:rsidP="00B00161">
            <w:pPr>
              <w:spacing w:before="100" w:beforeAutospacing="1" w:after="100" w:afterAutospacing="1"/>
              <w:rPr>
                <w:color w:val="000000"/>
                <w:spacing w:val="2"/>
                <w:sz w:val="20"/>
                <w:szCs w:val="20"/>
                <w:shd w:val="clear" w:color="auto" w:fill="FFFFFF"/>
                <w:lang w:val="kk-KZ"/>
              </w:rPr>
            </w:pPr>
          </w:p>
        </w:tc>
        <w:tc>
          <w:tcPr>
            <w:tcW w:w="1277" w:type="dxa"/>
          </w:tcPr>
          <w:p w14:paraId="735F3386" w14:textId="5370C447" w:rsidR="003E1274" w:rsidRPr="003E1274" w:rsidRDefault="00B00161" w:rsidP="00B00161">
            <w:pPr>
              <w:spacing w:before="100" w:beforeAutospacing="1" w:after="100" w:afterAutospacing="1"/>
              <w:rPr>
                <w:color w:val="000000"/>
                <w:spacing w:val="2"/>
                <w:sz w:val="20"/>
                <w:szCs w:val="20"/>
                <w:shd w:val="clear" w:color="auto" w:fill="FFFFFF"/>
                <w:lang w:val="en-US"/>
              </w:rPr>
            </w:pPr>
            <w:r w:rsidRPr="008B0E77">
              <w:rPr>
                <w:rFonts w:eastAsia="Times New Roman"/>
                <w:color w:val="000000"/>
                <w:sz w:val="20"/>
                <w:szCs w:val="20"/>
                <w:lang w:val="kk-KZ" w:eastAsia="ru-RU"/>
              </w:rPr>
              <w:t>бірлескен автор</w:t>
            </w:r>
          </w:p>
        </w:tc>
      </w:tr>
      <w:tr w:rsidR="00B00161" w:rsidRPr="00CE3420" w14:paraId="3C08799C" w14:textId="77777777" w:rsidTr="00622F8B">
        <w:tc>
          <w:tcPr>
            <w:tcW w:w="430" w:type="dxa"/>
            <w:vAlign w:val="center"/>
          </w:tcPr>
          <w:p w14:paraId="4CAE6C07" w14:textId="54487AF1" w:rsidR="00B00161" w:rsidRPr="00CE3420" w:rsidRDefault="00B00161" w:rsidP="00311ABD">
            <w:pPr>
              <w:spacing w:before="100" w:beforeAutospacing="1" w:after="100" w:afterAutospacing="1"/>
              <w:rPr>
                <w:rFonts w:eastAsia="Times New Roman"/>
                <w:sz w:val="20"/>
                <w:szCs w:val="20"/>
                <w:lang w:val="kk-KZ" w:eastAsia="ru-RU"/>
              </w:rPr>
            </w:pPr>
            <w:r>
              <w:rPr>
                <w:rFonts w:eastAsia="Times New Roman"/>
                <w:sz w:val="20"/>
                <w:szCs w:val="20"/>
                <w:lang w:val="kk-KZ" w:eastAsia="ru-RU"/>
              </w:rPr>
              <w:lastRenderedPageBreak/>
              <w:t>6</w:t>
            </w:r>
          </w:p>
        </w:tc>
        <w:tc>
          <w:tcPr>
            <w:tcW w:w="2399" w:type="dxa"/>
          </w:tcPr>
          <w:p w14:paraId="4A99F6C8" w14:textId="77777777" w:rsidR="00B00161" w:rsidRPr="00B00161" w:rsidRDefault="00B00161" w:rsidP="00311ABD">
            <w:pPr>
              <w:rPr>
                <w:sz w:val="20"/>
                <w:szCs w:val="20"/>
                <w:lang w:val="en-US"/>
              </w:rPr>
            </w:pPr>
            <w:r w:rsidRPr="00B00161">
              <w:rPr>
                <w:sz w:val="20"/>
                <w:szCs w:val="20"/>
                <w:lang w:val="en-US"/>
              </w:rPr>
              <w:t>Structural–Parametric Synthesis of Path-Generating Mechanisms and Manipulators</w:t>
            </w:r>
          </w:p>
          <w:p w14:paraId="5A7338C9" w14:textId="0A9C28B1" w:rsidR="00B00161" w:rsidRPr="00B00161" w:rsidRDefault="00B00161" w:rsidP="00311ABD">
            <w:pPr>
              <w:spacing w:before="100" w:beforeAutospacing="1" w:after="100" w:afterAutospacing="1"/>
              <w:rPr>
                <w:sz w:val="20"/>
                <w:szCs w:val="20"/>
                <w:lang w:val="en-US"/>
              </w:rPr>
            </w:pPr>
          </w:p>
        </w:tc>
        <w:tc>
          <w:tcPr>
            <w:tcW w:w="993" w:type="dxa"/>
            <w:gridSpan w:val="2"/>
          </w:tcPr>
          <w:p w14:paraId="5369EB1B" w14:textId="77777777" w:rsidR="00311ABD" w:rsidRPr="008B0E77" w:rsidRDefault="00311ABD" w:rsidP="00311ABD">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1156549C" w14:textId="504A74A6" w:rsidR="00B00161" w:rsidRPr="00B00161" w:rsidRDefault="00B00161" w:rsidP="00311ABD">
            <w:pPr>
              <w:spacing w:before="100" w:beforeAutospacing="1" w:after="100" w:afterAutospacing="1"/>
              <w:rPr>
                <w:color w:val="2E2E2E"/>
                <w:sz w:val="20"/>
                <w:szCs w:val="20"/>
                <w:shd w:val="clear" w:color="auto" w:fill="FFFFFF"/>
                <w:lang w:val="kk-KZ"/>
              </w:rPr>
            </w:pPr>
          </w:p>
        </w:tc>
        <w:tc>
          <w:tcPr>
            <w:tcW w:w="2981" w:type="dxa"/>
            <w:gridSpan w:val="2"/>
          </w:tcPr>
          <w:p w14:paraId="19F8E53A" w14:textId="77777777" w:rsidR="00B00161" w:rsidRPr="00B00161" w:rsidRDefault="00B00161" w:rsidP="00311ABD">
            <w:pPr>
              <w:rPr>
                <w:sz w:val="20"/>
                <w:szCs w:val="20"/>
                <w:lang w:val="en-US"/>
              </w:rPr>
            </w:pPr>
            <w:r w:rsidRPr="00B00161">
              <w:rPr>
                <w:sz w:val="20"/>
                <w:szCs w:val="20"/>
                <w:lang w:val="en-US"/>
              </w:rPr>
              <w:t>Robotics, 2024, </w:t>
            </w:r>
            <w:hyperlink r:id="rId16" w:history="1">
              <w:r w:rsidRPr="00B00161">
                <w:rPr>
                  <w:rStyle w:val="a4"/>
                  <w:sz w:val="20"/>
                  <w:szCs w:val="20"/>
                  <w:lang w:val="en-US"/>
                </w:rPr>
                <w:t>Volume 13</w:t>
              </w:r>
            </w:hyperlink>
            <w:r w:rsidRPr="00B00161">
              <w:rPr>
                <w:sz w:val="20"/>
                <w:szCs w:val="20"/>
                <w:lang w:val="en-US"/>
              </w:rPr>
              <w:t xml:space="preserve">, </w:t>
            </w:r>
            <w:hyperlink r:id="rId17" w:history="1">
              <w:r w:rsidRPr="00B00161">
                <w:rPr>
                  <w:rStyle w:val="a4"/>
                  <w:sz w:val="20"/>
                  <w:szCs w:val="20"/>
                  <w:lang w:val="en-US"/>
                </w:rPr>
                <w:t>Issue 10</w:t>
              </w:r>
            </w:hyperlink>
            <w:r w:rsidRPr="00B00161">
              <w:rPr>
                <w:sz w:val="20"/>
                <w:szCs w:val="20"/>
                <w:lang w:val="en-US"/>
              </w:rPr>
              <w:t>, 149.</w:t>
            </w:r>
          </w:p>
          <w:p w14:paraId="7C7EB2C4" w14:textId="77777777" w:rsidR="00B00161" w:rsidRPr="00B00161" w:rsidRDefault="00B00161" w:rsidP="00311ABD">
            <w:pPr>
              <w:rPr>
                <w:sz w:val="20"/>
                <w:szCs w:val="20"/>
                <w:lang w:val="en-US"/>
              </w:rPr>
            </w:pPr>
            <w:hyperlink r:id="rId18" w:history="1">
              <w:r w:rsidRPr="00B00161">
                <w:rPr>
                  <w:rStyle w:val="a4"/>
                  <w:sz w:val="20"/>
                  <w:szCs w:val="20"/>
                  <w:lang w:val="en-US"/>
                </w:rPr>
                <w:t>https://doi.org/10.3390/robotics13100149</w:t>
              </w:r>
            </w:hyperlink>
          </w:p>
          <w:p w14:paraId="37F89321" w14:textId="3ECA1892" w:rsidR="00B00161" w:rsidRPr="00B00161" w:rsidRDefault="00B00161" w:rsidP="00311ABD">
            <w:pPr>
              <w:rPr>
                <w:sz w:val="20"/>
                <w:szCs w:val="20"/>
                <w:lang w:val="en-US"/>
              </w:rPr>
            </w:pPr>
          </w:p>
        </w:tc>
        <w:tc>
          <w:tcPr>
            <w:tcW w:w="1704" w:type="dxa"/>
          </w:tcPr>
          <w:p w14:paraId="56312424" w14:textId="23208C21" w:rsidR="00B00161" w:rsidRPr="00B00161" w:rsidRDefault="00942263" w:rsidP="00311ABD">
            <w:pPr>
              <w:rPr>
                <w:rFonts w:eastAsia="Times New Roman"/>
                <w:sz w:val="20"/>
                <w:szCs w:val="20"/>
                <w:lang w:val="en-US" w:eastAsia="ru-RU"/>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1</w:t>
            </w:r>
          </w:p>
        </w:tc>
        <w:tc>
          <w:tcPr>
            <w:tcW w:w="1135" w:type="dxa"/>
          </w:tcPr>
          <w:p w14:paraId="36445A09" w14:textId="239CFB19" w:rsidR="00B00161" w:rsidRPr="00B00161" w:rsidRDefault="00B00161" w:rsidP="00311ABD">
            <w:pPr>
              <w:rPr>
                <w:spacing w:val="4"/>
                <w:sz w:val="20"/>
                <w:szCs w:val="20"/>
                <w:shd w:val="clear" w:color="auto" w:fill="F9F9F9"/>
                <w:lang w:val="en-US"/>
              </w:rPr>
            </w:pPr>
            <w:r w:rsidRPr="00B00161">
              <w:rPr>
                <w:sz w:val="20"/>
                <w:szCs w:val="20"/>
                <w:lang w:val="en-US"/>
              </w:rPr>
              <w:t>+</w:t>
            </w:r>
          </w:p>
        </w:tc>
        <w:tc>
          <w:tcPr>
            <w:tcW w:w="1843" w:type="dxa"/>
          </w:tcPr>
          <w:p w14:paraId="5859A527" w14:textId="77777777" w:rsidR="00B00161" w:rsidRPr="00B00161" w:rsidRDefault="00B00161" w:rsidP="00311ABD">
            <w:pPr>
              <w:rPr>
                <w:sz w:val="20"/>
                <w:szCs w:val="20"/>
                <w:lang w:val="en-US"/>
              </w:rPr>
            </w:pPr>
            <w:proofErr w:type="spellStart"/>
            <w:r w:rsidRPr="00B00161">
              <w:rPr>
                <w:sz w:val="20"/>
                <w:szCs w:val="20"/>
                <w:lang w:val="en-US"/>
              </w:rPr>
              <w:t>CiteScore</w:t>
            </w:r>
            <w:proofErr w:type="spellEnd"/>
            <w:r w:rsidRPr="00B00161">
              <w:rPr>
                <w:sz w:val="20"/>
                <w:szCs w:val="20"/>
                <w:lang w:val="en-US"/>
              </w:rPr>
              <w:t xml:space="preserve"> 6.7.</w:t>
            </w:r>
          </w:p>
          <w:p w14:paraId="0221B66B" w14:textId="77777777" w:rsidR="00B00161" w:rsidRPr="00B00161" w:rsidRDefault="00B00161" w:rsidP="00311ABD">
            <w:pPr>
              <w:shd w:val="clear" w:color="auto" w:fill="FFFFFF"/>
              <w:rPr>
                <w:sz w:val="20"/>
                <w:szCs w:val="20"/>
                <w:shd w:val="clear" w:color="auto" w:fill="FFFFFF"/>
                <w:lang w:val="en-US"/>
              </w:rPr>
            </w:pPr>
            <w:r w:rsidRPr="00B00161">
              <w:rPr>
                <w:sz w:val="20"/>
                <w:szCs w:val="20"/>
                <w:shd w:val="clear" w:color="auto" w:fill="FFFFFF"/>
                <w:lang w:val="en-US"/>
              </w:rPr>
              <w:t>Engineering:</w:t>
            </w:r>
          </w:p>
          <w:p w14:paraId="625FD3E7" w14:textId="77777777" w:rsidR="00B00161" w:rsidRPr="00B00161" w:rsidRDefault="00B00161" w:rsidP="00311ABD">
            <w:pPr>
              <w:shd w:val="clear" w:color="auto" w:fill="FFFFFF"/>
              <w:rPr>
                <w:sz w:val="20"/>
                <w:szCs w:val="20"/>
                <w:shd w:val="clear" w:color="auto" w:fill="FFFFFF"/>
                <w:lang w:val="en-US"/>
              </w:rPr>
            </w:pPr>
            <w:r w:rsidRPr="00B00161">
              <w:rPr>
                <w:sz w:val="20"/>
                <w:szCs w:val="20"/>
                <w:shd w:val="clear" w:color="auto" w:fill="FFFFFF"/>
                <w:lang w:val="en-US"/>
              </w:rPr>
              <w:t>Mechanical Engineering -81%;</w:t>
            </w:r>
          </w:p>
          <w:p w14:paraId="11512522" w14:textId="77777777" w:rsidR="00B00161" w:rsidRPr="00B00161" w:rsidRDefault="00B00161" w:rsidP="00311ABD">
            <w:pPr>
              <w:shd w:val="clear" w:color="auto" w:fill="FFFFFF"/>
              <w:rPr>
                <w:sz w:val="20"/>
                <w:szCs w:val="20"/>
                <w:shd w:val="clear" w:color="auto" w:fill="FFFFFF"/>
                <w:lang w:val="en-US"/>
              </w:rPr>
            </w:pPr>
            <w:r w:rsidRPr="00B00161">
              <w:rPr>
                <w:sz w:val="20"/>
                <w:szCs w:val="20"/>
                <w:shd w:val="clear" w:color="auto" w:fill="FFFFFF"/>
                <w:lang w:val="en-US"/>
              </w:rPr>
              <w:t>Computer Science:</w:t>
            </w:r>
          </w:p>
          <w:p w14:paraId="710A3628" w14:textId="77777777" w:rsidR="00B00161" w:rsidRPr="00B00161" w:rsidRDefault="00B00161" w:rsidP="00311ABD">
            <w:pPr>
              <w:shd w:val="clear" w:color="auto" w:fill="FFFFFF"/>
              <w:rPr>
                <w:sz w:val="20"/>
                <w:szCs w:val="20"/>
                <w:shd w:val="clear" w:color="auto" w:fill="FFFFFF"/>
                <w:lang w:val="en-US"/>
              </w:rPr>
            </w:pPr>
            <w:proofErr w:type="spellStart"/>
            <w:r w:rsidRPr="00B00161">
              <w:rPr>
                <w:sz w:val="20"/>
                <w:szCs w:val="20"/>
                <w:shd w:val="clear" w:color="auto" w:fill="FFFFFF"/>
              </w:rPr>
              <w:t>Artificial</w:t>
            </w:r>
            <w:proofErr w:type="spellEnd"/>
            <w:r w:rsidRPr="00B00161">
              <w:rPr>
                <w:sz w:val="20"/>
                <w:szCs w:val="20"/>
                <w:shd w:val="clear" w:color="auto" w:fill="FFFFFF"/>
              </w:rPr>
              <w:t xml:space="preserve"> Intelligence</w:t>
            </w:r>
            <w:r w:rsidRPr="00B00161">
              <w:rPr>
                <w:sz w:val="20"/>
                <w:szCs w:val="20"/>
                <w:shd w:val="clear" w:color="auto" w:fill="FFFFFF"/>
                <w:lang w:val="en-US"/>
              </w:rPr>
              <w:t xml:space="preserve"> – 67% (2023)</w:t>
            </w:r>
          </w:p>
          <w:p w14:paraId="2FCC8E33" w14:textId="77777777" w:rsidR="00B00161" w:rsidRPr="00B00161" w:rsidRDefault="00B00161" w:rsidP="00311ABD">
            <w:pPr>
              <w:shd w:val="clear" w:color="auto" w:fill="FFFFFF"/>
              <w:rPr>
                <w:sz w:val="20"/>
                <w:szCs w:val="20"/>
                <w:shd w:val="clear" w:color="auto" w:fill="FFFFFF"/>
                <w:lang w:val="en-US"/>
              </w:rPr>
            </w:pPr>
          </w:p>
          <w:p w14:paraId="773EE6C1" w14:textId="31322CC4" w:rsidR="00B00161" w:rsidRPr="00B00161" w:rsidRDefault="00B00161" w:rsidP="00311ABD">
            <w:pPr>
              <w:rPr>
                <w:color w:val="000000"/>
                <w:spacing w:val="4"/>
                <w:sz w:val="20"/>
                <w:szCs w:val="20"/>
                <w:shd w:val="clear" w:color="auto" w:fill="FFFFFF"/>
                <w:lang w:val="en-US"/>
              </w:rPr>
            </w:pPr>
          </w:p>
        </w:tc>
        <w:tc>
          <w:tcPr>
            <w:tcW w:w="1843" w:type="dxa"/>
          </w:tcPr>
          <w:p w14:paraId="43277200" w14:textId="55780322" w:rsidR="00B00161" w:rsidRPr="00B00161" w:rsidRDefault="00B00161" w:rsidP="00311ABD">
            <w:pPr>
              <w:spacing w:before="100" w:beforeAutospacing="1" w:after="100" w:afterAutospacing="1"/>
              <w:rPr>
                <w:color w:val="1A202C"/>
                <w:sz w:val="20"/>
                <w:szCs w:val="20"/>
                <w:shd w:val="clear" w:color="auto" w:fill="FFFFFF"/>
                <w:lang w:val="kk-KZ"/>
              </w:rPr>
            </w:pPr>
            <w:proofErr w:type="spellStart"/>
            <w:r w:rsidRPr="00B00161">
              <w:rPr>
                <w:sz w:val="20"/>
                <w:szCs w:val="20"/>
                <w:lang w:val="en-US"/>
              </w:rPr>
              <w:t>Zhumadil</w:t>
            </w:r>
            <w:proofErr w:type="spellEnd"/>
            <w:r w:rsidRPr="00B00161">
              <w:rPr>
                <w:sz w:val="20"/>
                <w:szCs w:val="20"/>
                <w:lang w:val="en-US"/>
              </w:rPr>
              <w:t xml:space="preserve"> Baigunchekov, Med Amine Laribi, Giuseppe Carbone, </w:t>
            </w:r>
            <w:proofErr w:type="spellStart"/>
            <w:r w:rsidRPr="00B00161">
              <w:rPr>
                <w:sz w:val="20"/>
                <w:szCs w:val="20"/>
                <w:lang w:val="en-US"/>
              </w:rPr>
              <w:t>Xuelin</w:t>
            </w:r>
            <w:proofErr w:type="spellEnd"/>
            <w:r w:rsidRPr="00B00161">
              <w:rPr>
                <w:sz w:val="20"/>
                <w:szCs w:val="20"/>
                <w:lang w:val="en-US"/>
              </w:rPr>
              <w:t xml:space="preserve"> Wang, Qian Li, Dong Zhang, Rustem </w:t>
            </w:r>
            <w:proofErr w:type="spellStart"/>
            <w:r w:rsidRPr="00B00161">
              <w:rPr>
                <w:sz w:val="20"/>
                <w:szCs w:val="20"/>
                <w:lang w:val="en-US"/>
              </w:rPr>
              <w:t>Kaiyrov</w:t>
            </w:r>
            <w:proofErr w:type="spellEnd"/>
            <w:r w:rsidRPr="00B00161">
              <w:rPr>
                <w:sz w:val="20"/>
                <w:szCs w:val="20"/>
                <w:lang w:val="en-US"/>
              </w:rPr>
              <w:t xml:space="preserve">, </w:t>
            </w:r>
            <w:proofErr w:type="spellStart"/>
            <w:r w:rsidRPr="00B00161">
              <w:rPr>
                <w:sz w:val="20"/>
                <w:szCs w:val="20"/>
                <w:u w:val="single"/>
                <w:lang w:val="en-US"/>
              </w:rPr>
              <w:t>Zhadyra</w:t>
            </w:r>
            <w:proofErr w:type="spellEnd"/>
            <w:r w:rsidRPr="00B00161">
              <w:rPr>
                <w:sz w:val="20"/>
                <w:szCs w:val="20"/>
                <w:u w:val="single"/>
                <w:lang w:val="en-US"/>
              </w:rPr>
              <w:t xml:space="preserve"> </w:t>
            </w:r>
            <w:proofErr w:type="spellStart"/>
            <w:r w:rsidRPr="00B00161">
              <w:rPr>
                <w:sz w:val="20"/>
                <w:szCs w:val="20"/>
                <w:u w:val="single"/>
                <w:lang w:val="en-US"/>
              </w:rPr>
              <w:t>Zhumasheva</w:t>
            </w:r>
            <w:proofErr w:type="spellEnd"/>
            <w:r w:rsidRPr="00B00161">
              <w:rPr>
                <w:sz w:val="20"/>
                <w:szCs w:val="20"/>
                <w:lang w:val="en-US"/>
              </w:rPr>
              <w:t xml:space="preserve"> and Birlik </w:t>
            </w:r>
            <w:proofErr w:type="spellStart"/>
            <w:r w:rsidRPr="00B00161">
              <w:rPr>
                <w:sz w:val="20"/>
                <w:szCs w:val="20"/>
                <w:lang w:val="en-US"/>
              </w:rPr>
              <w:t>Sagitzhanov</w:t>
            </w:r>
            <w:proofErr w:type="spellEnd"/>
            <w:r w:rsidRPr="00B00161">
              <w:rPr>
                <w:sz w:val="20"/>
                <w:szCs w:val="20"/>
                <w:lang w:val="en-US"/>
              </w:rPr>
              <w:t xml:space="preserve"> </w:t>
            </w:r>
          </w:p>
        </w:tc>
        <w:tc>
          <w:tcPr>
            <w:tcW w:w="1277" w:type="dxa"/>
          </w:tcPr>
          <w:p w14:paraId="5B4D3574" w14:textId="174E9B01" w:rsidR="00B00161" w:rsidRPr="00B00161" w:rsidRDefault="00311ABD" w:rsidP="00311ABD">
            <w:pPr>
              <w:spacing w:before="100" w:beforeAutospacing="1" w:after="100" w:afterAutospacing="1"/>
              <w:rPr>
                <w:sz w:val="20"/>
                <w:szCs w:val="20"/>
                <w:lang w:val="kk-KZ"/>
              </w:rPr>
            </w:pPr>
            <w:proofErr w:type="spellStart"/>
            <w:r w:rsidRPr="00CE3420">
              <w:rPr>
                <w:sz w:val="20"/>
                <w:szCs w:val="20"/>
              </w:rPr>
              <w:t>бірлескен</w:t>
            </w:r>
            <w:proofErr w:type="spellEnd"/>
            <w:r w:rsidRPr="00CE3420">
              <w:rPr>
                <w:sz w:val="20"/>
                <w:szCs w:val="20"/>
              </w:rPr>
              <w:t xml:space="preserve"> автор</w:t>
            </w:r>
          </w:p>
        </w:tc>
      </w:tr>
      <w:tr w:rsidR="00311ABD" w:rsidRPr="00311ABD" w14:paraId="0F26E062" w14:textId="77777777" w:rsidTr="00622F8B">
        <w:tc>
          <w:tcPr>
            <w:tcW w:w="430" w:type="dxa"/>
            <w:vAlign w:val="center"/>
          </w:tcPr>
          <w:p w14:paraId="149D5132" w14:textId="77B6F9E8" w:rsidR="00311ABD" w:rsidRPr="00311ABD" w:rsidRDefault="00311ABD" w:rsidP="00311ABD">
            <w:pPr>
              <w:rPr>
                <w:rFonts w:eastAsia="Times New Roman"/>
                <w:sz w:val="20"/>
                <w:szCs w:val="20"/>
                <w:lang w:val="kk-KZ" w:eastAsia="ru-RU"/>
              </w:rPr>
            </w:pPr>
            <w:r w:rsidRPr="00311ABD">
              <w:rPr>
                <w:rFonts w:eastAsia="Times New Roman"/>
                <w:sz w:val="20"/>
                <w:szCs w:val="20"/>
                <w:lang w:val="kk-KZ" w:eastAsia="ru-RU"/>
              </w:rPr>
              <w:t>7</w:t>
            </w:r>
          </w:p>
        </w:tc>
        <w:tc>
          <w:tcPr>
            <w:tcW w:w="2399" w:type="dxa"/>
          </w:tcPr>
          <w:p w14:paraId="7240B544" w14:textId="169756BD" w:rsidR="00311ABD" w:rsidRPr="00311ABD" w:rsidRDefault="00311ABD" w:rsidP="00311ABD">
            <w:pPr>
              <w:rPr>
                <w:sz w:val="20"/>
                <w:szCs w:val="20"/>
                <w:lang w:val="en-US"/>
              </w:rPr>
            </w:pPr>
            <w:r w:rsidRPr="00311ABD">
              <w:rPr>
                <w:sz w:val="20"/>
                <w:szCs w:val="20"/>
                <w:lang w:val="en-US"/>
              </w:rPr>
              <w:t>Analysis of Distributed Dynamic Loads Induced by the Own Mass of Manipulator Links and Their Visualization on Interactive 3D Computer Models.</w:t>
            </w:r>
          </w:p>
        </w:tc>
        <w:tc>
          <w:tcPr>
            <w:tcW w:w="993" w:type="dxa"/>
            <w:gridSpan w:val="2"/>
          </w:tcPr>
          <w:p w14:paraId="7925D802" w14:textId="77777777" w:rsidR="00311ABD" w:rsidRPr="008B0E77" w:rsidRDefault="00311ABD" w:rsidP="00311ABD">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3776E432" w14:textId="216D4CBE" w:rsidR="00311ABD" w:rsidRPr="00311ABD" w:rsidRDefault="00311ABD" w:rsidP="00311ABD">
            <w:pPr>
              <w:rPr>
                <w:color w:val="2E2E2E"/>
                <w:sz w:val="20"/>
                <w:szCs w:val="20"/>
                <w:shd w:val="clear" w:color="auto" w:fill="FFFFFF"/>
                <w:lang w:val="kk-KZ"/>
              </w:rPr>
            </w:pPr>
          </w:p>
        </w:tc>
        <w:tc>
          <w:tcPr>
            <w:tcW w:w="2981" w:type="dxa"/>
            <w:gridSpan w:val="2"/>
          </w:tcPr>
          <w:p w14:paraId="342A61FD" w14:textId="77777777" w:rsidR="00311ABD" w:rsidRPr="00311ABD" w:rsidRDefault="00311ABD" w:rsidP="00311ABD">
            <w:pPr>
              <w:tabs>
                <w:tab w:val="left" w:pos="384"/>
              </w:tabs>
              <w:rPr>
                <w:sz w:val="20"/>
                <w:szCs w:val="20"/>
                <w:lang w:val="en-US"/>
              </w:rPr>
            </w:pPr>
            <w:r w:rsidRPr="00311ABD">
              <w:rPr>
                <w:sz w:val="20"/>
                <w:szCs w:val="20"/>
                <w:lang w:val="en-US"/>
              </w:rPr>
              <w:t>Robotics 2025, </w:t>
            </w:r>
            <w:hyperlink r:id="rId19" w:history="1">
              <w:r w:rsidRPr="00311ABD">
                <w:rPr>
                  <w:rStyle w:val="a4"/>
                  <w:sz w:val="20"/>
                  <w:szCs w:val="20"/>
                  <w:lang w:val="en-US"/>
                </w:rPr>
                <w:t>Volume 14</w:t>
              </w:r>
            </w:hyperlink>
            <w:r w:rsidRPr="00311ABD">
              <w:rPr>
                <w:sz w:val="20"/>
                <w:szCs w:val="20"/>
                <w:lang w:val="en-US"/>
              </w:rPr>
              <w:t xml:space="preserve">, </w:t>
            </w:r>
            <w:hyperlink r:id="rId20" w:history="1">
              <w:r w:rsidRPr="00311ABD">
                <w:rPr>
                  <w:rStyle w:val="a4"/>
                  <w:sz w:val="20"/>
                  <w:szCs w:val="20"/>
                  <w:lang w:val="en-US"/>
                </w:rPr>
                <w:t>Issue 4</w:t>
              </w:r>
            </w:hyperlink>
            <w:r w:rsidRPr="00311ABD">
              <w:rPr>
                <w:sz w:val="20"/>
                <w:szCs w:val="20"/>
                <w:lang w:val="en-US"/>
              </w:rPr>
              <w:t>, 46;</w:t>
            </w:r>
          </w:p>
          <w:p w14:paraId="58FDEA45" w14:textId="77777777" w:rsidR="00311ABD" w:rsidRPr="00311ABD" w:rsidRDefault="00311ABD" w:rsidP="00311ABD">
            <w:pPr>
              <w:tabs>
                <w:tab w:val="left" w:pos="384"/>
              </w:tabs>
              <w:rPr>
                <w:sz w:val="20"/>
                <w:szCs w:val="20"/>
                <w:lang w:val="en-US"/>
              </w:rPr>
            </w:pPr>
            <w:hyperlink r:id="rId21" w:history="1">
              <w:r w:rsidRPr="00311ABD">
                <w:rPr>
                  <w:rStyle w:val="a4"/>
                  <w:sz w:val="20"/>
                  <w:szCs w:val="20"/>
                  <w:lang w:val="en-US"/>
                </w:rPr>
                <w:t>https://doi.org/10.3390/robotics14040046</w:t>
              </w:r>
            </w:hyperlink>
          </w:p>
          <w:p w14:paraId="20113E39" w14:textId="77777777" w:rsidR="00311ABD" w:rsidRPr="00311ABD" w:rsidRDefault="00311ABD" w:rsidP="00311ABD">
            <w:pPr>
              <w:tabs>
                <w:tab w:val="left" w:pos="384"/>
              </w:tabs>
              <w:rPr>
                <w:sz w:val="20"/>
                <w:szCs w:val="20"/>
                <w:lang w:val="en-US"/>
              </w:rPr>
            </w:pPr>
          </w:p>
          <w:p w14:paraId="671D1A9E" w14:textId="77777777" w:rsidR="00311ABD" w:rsidRPr="00311ABD" w:rsidRDefault="00311ABD" w:rsidP="00311ABD">
            <w:pPr>
              <w:rPr>
                <w:rStyle w:val="af7"/>
                <w:i w:val="0"/>
                <w:sz w:val="20"/>
                <w:szCs w:val="20"/>
                <w:shd w:val="clear" w:color="auto" w:fill="FFFFFF"/>
                <w:lang w:val="en-US"/>
              </w:rPr>
            </w:pPr>
          </w:p>
        </w:tc>
        <w:tc>
          <w:tcPr>
            <w:tcW w:w="1704" w:type="dxa"/>
          </w:tcPr>
          <w:p w14:paraId="62931209" w14:textId="5F15965E" w:rsidR="00311ABD" w:rsidRPr="00311ABD" w:rsidRDefault="00942263" w:rsidP="00311ABD">
            <w:pPr>
              <w:rPr>
                <w:rFonts w:eastAsia="Times New Roman"/>
                <w:sz w:val="20"/>
                <w:szCs w:val="20"/>
                <w:lang w:val="en-US" w:eastAsia="ru-RU"/>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1</w:t>
            </w:r>
          </w:p>
        </w:tc>
        <w:tc>
          <w:tcPr>
            <w:tcW w:w="1135" w:type="dxa"/>
          </w:tcPr>
          <w:p w14:paraId="3F27E007" w14:textId="508CCC6D" w:rsidR="00311ABD" w:rsidRPr="00311ABD" w:rsidRDefault="00311ABD" w:rsidP="00311ABD">
            <w:pPr>
              <w:rPr>
                <w:spacing w:val="4"/>
                <w:sz w:val="20"/>
                <w:szCs w:val="20"/>
                <w:shd w:val="clear" w:color="auto" w:fill="F9F9F9"/>
                <w:lang w:val="en-US"/>
              </w:rPr>
            </w:pPr>
            <w:r w:rsidRPr="00311ABD">
              <w:rPr>
                <w:sz w:val="20"/>
                <w:szCs w:val="20"/>
                <w:lang w:val="en-US"/>
              </w:rPr>
              <w:t>+</w:t>
            </w:r>
          </w:p>
        </w:tc>
        <w:tc>
          <w:tcPr>
            <w:tcW w:w="1843" w:type="dxa"/>
          </w:tcPr>
          <w:p w14:paraId="448B4285" w14:textId="77777777" w:rsidR="00311ABD" w:rsidRPr="00311ABD" w:rsidRDefault="00311ABD" w:rsidP="00311ABD">
            <w:pPr>
              <w:rPr>
                <w:sz w:val="20"/>
                <w:szCs w:val="20"/>
                <w:lang w:val="en-US"/>
              </w:rPr>
            </w:pPr>
            <w:proofErr w:type="spellStart"/>
            <w:r w:rsidRPr="00311ABD">
              <w:rPr>
                <w:sz w:val="20"/>
                <w:szCs w:val="20"/>
                <w:lang w:val="en-US"/>
              </w:rPr>
              <w:t>CiteScore</w:t>
            </w:r>
            <w:proofErr w:type="spellEnd"/>
            <w:r w:rsidRPr="00311ABD">
              <w:rPr>
                <w:sz w:val="20"/>
                <w:szCs w:val="20"/>
                <w:lang w:val="en-US"/>
              </w:rPr>
              <w:t xml:space="preserve"> 6.7.</w:t>
            </w:r>
          </w:p>
          <w:p w14:paraId="2D83C8C0" w14:textId="77777777" w:rsidR="00311ABD" w:rsidRPr="00311ABD" w:rsidRDefault="00311ABD" w:rsidP="00311ABD">
            <w:pPr>
              <w:shd w:val="clear" w:color="auto" w:fill="FFFFFF"/>
              <w:rPr>
                <w:sz w:val="20"/>
                <w:szCs w:val="20"/>
                <w:shd w:val="clear" w:color="auto" w:fill="FFFFFF"/>
                <w:lang w:val="en-US"/>
              </w:rPr>
            </w:pPr>
            <w:r w:rsidRPr="00311ABD">
              <w:rPr>
                <w:sz w:val="20"/>
                <w:szCs w:val="20"/>
                <w:shd w:val="clear" w:color="auto" w:fill="FFFFFF"/>
                <w:lang w:val="en-US"/>
              </w:rPr>
              <w:t>Engineering:</w:t>
            </w:r>
          </w:p>
          <w:p w14:paraId="33B93ED3" w14:textId="77777777" w:rsidR="00311ABD" w:rsidRPr="00311ABD" w:rsidRDefault="00311ABD" w:rsidP="00311ABD">
            <w:pPr>
              <w:shd w:val="clear" w:color="auto" w:fill="FFFFFF"/>
              <w:rPr>
                <w:sz w:val="20"/>
                <w:szCs w:val="20"/>
                <w:shd w:val="clear" w:color="auto" w:fill="FFFFFF"/>
                <w:lang w:val="en-US"/>
              </w:rPr>
            </w:pPr>
            <w:r w:rsidRPr="00311ABD">
              <w:rPr>
                <w:sz w:val="20"/>
                <w:szCs w:val="20"/>
                <w:shd w:val="clear" w:color="auto" w:fill="FFFFFF"/>
                <w:lang w:val="en-US"/>
              </w:rPr>
              <w:t>Mechanical Engineering -81%;</w:t>
            </w:r>
          </w:p>
          <w:p w14:paraId="64ABECA8" w14:textId="77777777" w:rsidR="00311ABD" w:rsidRPr="00311ABD" w:rsidRDefault="00311ABD" w:rsidP="00311ABD">
            <w:pPr>
              <w:shd w:val="clear" w:color="auto" w:fill="FFFFFF"/>
              <w:rPr>
                <w:sz w:val="20"/>
                <w:szCs w:val="20"/>
                <w:shd w:val="clear" w:color="auto" w:fill="FFFFFF"/>
                <w:lang w:val="en-US"/>
              </w:rPr>
            </w:pPr>
            <w:r w:rsidRPr="00311ABD">
              <w:rPr>
                <w:sz w:val="20"/>
                <w:szCs w:val="20"/>
                <w:shd w:val="clear" w:color="auto" w:fill="FFFFFF"/>
                <w:lang w:val="en-US"/>
              </w:rPr>
              <w:t>Computer Science:</w:t>
            </w:r>
          </w:p>
          <w:p w14:paraId="77CA3093" w14:textId="32A2D83A" w:rsidR="00311ABD" w:rsidRPr="00311ABD" w:rsidRDefault="00311ABD" w:rsidP="00311ABD">
            <w:pPr>
              <w:rPr>
                <w:b/>
                <w:sz w:val="20"/>
                <w:szCs w:val="20"/>
                <w:lang w:val="kk-KZ"/>
              </w:rPr>
            </w:pPr>
            <w:proofErr w:type="spellStart"/>
            <w:r w:rsidRPr="00311ABD">
              <w:rPr>
                <w:sz w:val="20"/>
                <w:szCs w:val="20"/>
                <w:shd w:val="clear" w:color="auto" w:fill="FFFFFF"/>
              </w:rPr>
              <w:t>Artificial</w:t>
            </w:r>
            <w:proofErr w:type="spellEnd"/>
            <w:r w:rsidRPr="00311ABD">
              <w:rPr>
                <w:sz w:val="20"/>
                <w:szCs w:val="20"/>
                <w:shd w:val="clear" w:color="auto" w:fill="FFFFFF"/>
              </w:rPr>
              <w:t xml:space="preserve"> Intelligence</w:t>
            </w:r>
            <w:r w:rsidRPr="00311ABD">
              <w:rPr>
                <w:sz w:val="20"/>
                <w:szCs w:val="20"/>
                <w:shd w:val="clear" w:color="auto" w:fill="FFFFFF"/>
                <w:lang w:val="en-US"/>
              </w:rPr>
              <w:t xml:space="preserve"> – 67% (2023)</w:t>
            </w:r>
          </w:p>
        </w:tc>
        <w:tc>
          <w:tcPr>
            <w:tcW w:w="1843" w:type="dxa"/>
          </w:tcPr>
          <w:p w14:paraId="454313CD" w14:textId="696ACF2A" w:rsidR="00311ABD" w:rsidRPr="00311ABD" w:rsidRDefault="00311ABD" w:rsidP="00311ABD">
            <w:pPr>
              <w:rPr>
                <w:sz w:val="20"/>
                <w:szCs w:val="20"/>
                <w:lang w:val="en-US"/>
              </w:rPr>
            </w:pPr>
            <w:r w:rsidRPr="00311ABD">
              <w:rPr>
                <w:sz w:val="20"/>
                <w:szCs w:val="20"/>
                <w:lang w:val="en-US"/>
              </w:rPr>
              <w:t>Muratulla Utenov; Tarek Sobh;</w:t>
            </w:r>
            <w:r>
              <w:rPr>
                <w:sz w:val="20"/>
                <w:szCs w:val="20"/>
                <w:lang w:val="en-US"/>
              </w:rPr>
              <w:t xml:space="preserve"> </w:t>
            </w:r>
            <w:proofErr w:type="spellStart"/>
            <w:r w:rsidRPr="00311ABD">
              <w:rPr>
                <w:sz w:val="20"/>
                <w:szCs w:val="20"/>
                <w:lang w:val="en-US"/>
              </w:rPr>
              <w:t>Yerbol</w:t>
            </w:r>
            <w:proofErr w:type="spellEnd"/>
            <w:r w:rsidRPr="00311ABD">
              <w:rPr>
                <w:sz w:val="20"/>
                <w:szCs w:val="20"/>
                <w:lang w:val="en-US"/>
              </w:rPr>
              <w:t xml:space="preserve"> </w:t>
            </w:r>
            <w:proofErr w:type="spellStart"/>
            <w:r>
              <w:rPr>
                <w:sz w:val="20"/>
                <w:szCs w:val="20"/>
                <w:lang w:val="en-US"/>
              </w:rPr>
              <w:t>T</w:t>
            </w:r>
            <w:r w:rsidRPr="00311ABD">
              <w:rPr>
                <w:sz w:val="20"/>
                <w:szCs w:val="20"/>
                <w:lang w:val="en-US"/>
              </w:rPr>
              <w:t>emirbekov</w:t>
            </w:r>
            <w:proofErr w:type="spellEnd"/>
            <w:r w:rsidRPr="00311ABD">
              <w:rPr>
                <w:sz w:val="20"/>
                <w:szCs w:val="20"/>
                <w:lang w:val="en-US"/>
              </w:rPr>
              <w:t>;</w:t>
            </w:r>
            <w:r>
              <w:rPr>
                <w:sz w:val="20"/>
                <w:szCs w:val="20"/>
                <w:lang w:val="en-US"/>
              </w:rPr>
              <w:t xml:space="preserve"> </w:t>
            </w:r>
            <w:r w:rsidRPr="00311ABD">
              <w:rPr>
                <w:sz w:val="20"/>
                <w:szCs w:val="20"/>
                <w:lang w:val="en-US"/>
              </w:rPr>
              <w:t xml:space="preserve">Saltanat </w:t>
            </w:r>
            <w:proofErr w:type="spellStart"/>
            <w:r w:rsidRPr="00311ABD">
              <w:rPr>
                <w:sz w:val="20"/>
                <w:szCs w:val="20"/>
                <w:lang w:val="en-US"/>
              </w:rPr>
              <w:t>Zhilkibayeva</w:t>
            </w:r>
            <w:proofErr w:type="spellEnd"/>
            <w:r w:rsidRPr="00311ABD">
              <w:rPr>
                <w:sz w:val="20"/>
                <w:szCs w:val="20"/>
                <w:lang w:val="en-US"/>
              </w:rPr>
              <w:t>;</w:t>
            </w:r>
          </w:p>
          <w:p w14:paraId="246650D5" w14:textId="4FDCC237" w:rsidR="00311ABD" w:rsidRPr="00311ABD" w:rsidRDefault="00311ABD" w:rsidP="00311ABD">
            <w:pPr>
              <w:rPr>
                <w:sz w:val="20"/>
                <w:szCs w:val="20"/>
                <w:lang w:val="en-US"/>
              </w:rPr>
            </w:pPr>
            <w:r w:rsidRPr="00311ABD">
              <w:rPr>
                <w:sz w:val="20"/>
                <w:szCs w:val="20"/>
                <w:lang w:val="en-US"/>
              </w:rPr>
              <w:t xml:space="preserve">Sarosh </w:t>
            </w:r>
            <w:r>
              <w:rPr>
                <w:sz w:val="20"/>
                <w:szCs w:val="20"/>
                <w:lang w:val="en-US"/>
              </w:rPr>
              <w:t>P</w:t>
            </w:r>
            <w:r w:rsidRPr="00311ABD">
              <w:rPr>
                <w:sz w:val="20"/>
                <w:szCs w:val="20"/>
                <w:lang w:val="en-US"/>
              </w:rPr>
              <w:t>atel;</w:t>
            </w:r>
          </w:p>
          <w:p w14:paraId="22B674E9" w14:textId="17E41780" w:rsidR="00311ABD" w:rsidRPr="00311ABD" w:rsidRDefault="00311ABD" w:rsidP="00311ABD">
            <w:pPr>
              <w:rPr>
                <w:b/>
                <w:bCs/>
                <w:sz w:val="20"/>
                <w:szCs w:val="20"/>
                <w:shd w:val="clear" w:color="auto" w:fill="FFFFFF"/>
                <w:lang w:val="kk-KZ"/>
              </w:rPr>
            </w:pPr>
            <w:r w:rsidRPr="00311ABD">
              <w:rPr>
                <w:sz w:val="20"/>
                <w:szCs w:val="20"/>
                <w:lang w:val="en-US"/>
              </w:rPr>
              <w:t xml:space="preserve">Dauren Baltabay; </w:t>
            </w:r>
            <w:proofErr w:type="spellStart"/>
            <w:r w:rsidRPr="00311ABD">
              <w:rPr>
                <w:sz w:val="20"/>
                <w:szCs w:val="20"/>
                <w:u w:val="single"/>
                <w:lang w:val="en-US"/>
              </w:rPr>
              <w:t>Zhadyra</w:t>
            </w:r>
            <w:proofErr w:type="spellEnd"/>
            <w:r w:rsidRPr="00311ABD">
              <w:rPr>
                <w:sz w:val="20"/>
                <w:szCs w:val="20"/>
                <w:u w:val="single"/>
                <w:lang w:val="en-US"/>
              </w:rPr>
              <w:t xml:space="preserve"> </w:t>
            </w:r>
            <w:proofErr w:type="spellStart"/>
            <w:r w:rsidRPr="00311ABD">
              <w:rPr>
                <w:sz w:val="20"/>
                <w:szCs w:val="20"/>
                <w:u w:val="single"/>
                <w:lang w:val="en-US"/>
              </w:rPr>
              <w:t>Zhumasheva</w:t>
            </w:r>
            <w:proofErr w:type="spellEnd"/>
            <w:r w:rsidRPr="00311ABD">
              <w:rPr>
                <w:sz w:val="20"/>
                <w:szCs w:val="20"/>
                <w:lang w:val="en-US"/>
              </w:rPr>
              <w:t xml:space="preserve"> </w:t>
            </w:r>
          </w:p>
        </w:tc>
        <w:tc>
          <w:tcPr>
            <w:tcW w:w="1277" w:type="dxa"/>
          </w:tcPr>
          <w:p w14:paraId="4CAFCBB6" w14:textId="4155E568" w:rsidR="00311ABD" w:rsidRPr="00311ABD" w:rsidRDefault="00311ABD" w:rsidP="00311ABD">
            <w:pPr>
              <w:rPr>
                <w:sz w:val="20"/>
                <w:szCs w:val="20"/>
                <w:lang w:val="kk-KZ"/>
              </w:rPr>
            </w:pPr>
            <w:proofErr w:type="spellStart"/>
            <w:r w:rsidRPr="00CE3420">
              <w:rPr>
                <w:sz w:val="20"/>
                <w:szCs w:val="20"/>
              </w:rPr>
              <w:t>бірлескен</w:t>
            </w:r>
            <w:proofErr w:type="spellEnd"/>
            <w:r w:rsidRPr="00CE3420">
              <w:rPr>
                <w:sz w:val="20"/>
                <w:szCs w:val="20"/>
              </w:rPr>
              <w:t xml:space="preserve"> автор</w:t>
            </w:r>
          </w:p>
        </w:tc>
      </w:tr>
      <w:tr w:rsidR="00311ABD" w:rsidRPr="00311ABD" w14:paraId="1D4AF7AB" w14:textId="77777777" w:rsidTr="00622F8B">
        <w:tc>
          <w:tcPr>
            <w:tcW w:w="430" w:type="dxa"/>
            <w:vAlign w:val="center"/>
          </w:tcPr>
          <w:p w14:paraId="13CA21EE" w14:textId="6EEA91F6" w:rsidR="00311ABD" w:rsidRPr="00311ABD" w:rsidRDefault="00311ABD" w:rsidP="00311ABD">
            <w:pPr>
              <w:rPr>
                <w:rFonts w:eastAsia="Times New Roman"/>
                <w:sz w:val="20"/>
                <w:szCs w:val="20"/>
                <w:lang w:val="kk-KZ" w:eastAsia="ru-RU"/>
              </w:rPr>
            </w:pPr>
            <w:r w:rsidRPr="00311ABD">
              <w:rPr>
                <w:rFonts w:eastAsia="Times New Roman"/>
                <w:sz w:val="20"/>
                <w:szCs w:val="20"/>
                <w:lang w:val="kk-KZ" w:eastAsia="ru-RU"/>
              </w:rPr>
              <w:t>8</w:t>
            </w:r>
          </w:p>
        </w:tc>
        <w:tc>
          <w:tcPr>
            <w:tcW w:w="2399" w:type="dxa"/>
          </w:tcPr>
          <w:p w14:paraId="4C846174" w14:textId="71909DC9" w:rsidR="00311ABD" w:rsidRPr="00311ABD" w:rsidRDefault="00311ABD" w:rsidP="00311ABD">
            <w:pPr>
              <w:rPr>
                <w:sz w:val="20"/>
                <w:szCs w:val="20"/>
                <w:lang w:val="en-US"/>
              </w:rPr>
            </w:pPr>
            <w:r w:rsidRPr="00311ABD">
              <w:rPr>
                <w:sz w:val="20"/>
                <w:szCs w:val="20"/>
                <w:lang w:val="en-US"/>
              </w:rPr>
              <w:t>Creation of an algorithm for the 3D modeling of manipulator motion and forward positional kinematics.</w:t>
            </w:r>
          </w:p>
        </w:tc>
        <w:tc>
          <w:tcPr>
            <w:tcW w:w="993" w:type="dxa"/>
            <w:gridSpan w:val="2"/>
          </w:tcPr>
          <w:p w14:paraId="1BF518D2" w14:textId="77777777" w:rsidR="00311ABD" w:rsidRPr="008B0E77" w:rsidRDefault="00311ABD" w:rsidP="00311ABD">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0D9B8F9D" w14:textId="3BDCAD67" w:rsidR="00311ABD" w:rsidRPr="00311ABD" w:rsidRDefault="00311ABD" w:rsidP="00311ABD">
            <w:pPr>
              <w:rPr>
                <w:color w:val="2E2E2E"/>
                <w:sz w:val="20"/>
                <w:szCs w:val="20"/>
                <w:shd w:val="clear" w:color="auto" w:fill="FFFFFF"/>
                <w:lang w:val="kk-KZ"/>
              </w:rPr>
            </w:pPr>
          </w:p>
        </w:tc>
        <w:tc>
          <w:tcPr>
            <w:tcW w:w="2981" w:type="dxa"/>
            <w:gridSpan w:val="2"/>
          </w:tcPr>
          <w:p w14:paraId="72607DEE" w14:textId="77777777" w:rsidR="00311ABD" w:rsidRPr="00311ABD" w:rsidRDefault="00311ABD" w:rsidP="00311ABD">
            <w:pPr>
              <w:rPr>
                <w:sz w:val="20"/>
                <w:szCs w:val="20"/>
                <w:lang w:val="en-US"/>
              </w:rPr>
            </w:pPr>
            <w:r w:rsidRPr="00311ABD">
              <w:rPr>
                <w:sz w:val="20"/>
                <w:szCs w:val="20"/>
                <w:lang w:val="en-US"/>
              </w:rPr>
              <w:t>International Journal of Innovative Research and Scientific Studies, Volume 8, No.3, 2025, pages: 2454-2465.</w:t>
            </w:r>
          </w:p>
          <w:p w14:paraId="23E11FCD" w14:textId="7ACC0ECA" w:rsidR="00311ABD" w:rsidRPr="00311ABD" w:rsidRDefault="00311ABD" w:rsidP="00311ABD">
            <w:pPr>
              <w:rPr>
                <w:rStyle w:val="af7"/>
                <w:i w:val="0"/>
                <w:sz w:val="20"/>
                <w:szCs w:val="20"/>
                <w:shd w:val="clear" w:color="auto" w:fill="FFFFFF"/>
                <w:lang w:val="en-US"/>
              </w:rPr>
            </w:pPr>
            <w:hyperlink r:id="rId22" w:history="1">
              <w:r w:rsidRPr="00311ABD">
                <w:rPr>
                  <w:rStyle w:val="a4"/>
                  <w:sz w:val="20"/>
                  <w:szCs w:val="20"/>
                  <w:lang w:val="en-US"/>
                </w:rPr>
                <w:t>https://doi.org/10.53894/ijirss.v8i3.7026</w:t>
              </w:r>
            </w:hyperlink>
          </w:p>
        </w:tc>
        <w:tc>
          <w:tcPr>
            <w:tcW w:w="1704" w:type="dxa"/>
          </w:tcPr>
          <w:p w14:paraId="0E8DC3EF" w14:textId="46CCC95B" w:rsidR="00311ABD" w:rsidRPr="00311ABD" w:rsidRDefault="00942263" w:rsidP="00311ABD">
            <w:pPr>
              <w:rPr>
                <w:color w:val="1F1F1F"/>
                <w:sz w:val="20"/>
                <w:szCs w:val="20"/>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2</w:t>
            </w:r>
          </w:p>
        </w:tc>
        <w:tc>
          <w:tcPr>
            <w:tcW w:w="1135" w:type="dxa"/>
          </w:tcPr>
          <w:p w14:paraId="6FA24DBC" w14:textId="01605AFD" w:rsidR="00311ABD" w:rsidRPr="00311ABD" w:rsidRDefault="00311ABD" w:rsidP="00311ABD">
            <w:pPr>
              <w:rPr>
                <w:spacing w:val="4"/>
                <w:sz w:val="20"/>
                <w:szCs w:val="20"/>
                <w:shd w:val="clear" w:color="auto" w:fill="F9F9F9"/>
                <w:lang w:val="en-US"/>
              </w:rPr>
            </w:pPr>
            <w:r w:rsidRPr="00311ABD">
              <w:rPr>
                <w:rFonts w:eastAsia="Times New Roman"/>
                <w:b/>
                <w:color w:val="000000"/>
                <w:sz w:val="20"/>
                <w:szCs w:val="20"/>
                <w:lang w:val="en-US" w:eastAsia="ru-RU"/>
              </w:rPr>
              <w:t>-</w:t>
            </w:r>
          </w:p>
        </w:tc>
        <w:tc>
          <w:tcPr>
            <w:tcW w:w="1843" w:type="dxa"/>
          </w:tcPr>
          <w:p w14:paraId="688F5C45" w14:textId="77777777" w:rsidR="00311ABD" w:rsidRPr="00311ABD" w:rsidRDefault="00311ABD" w:rsidP="00311ABD">
            <w:pPr>
              <w:rPr>
                <w:sz w:val="20"/>
                <w:szCs w:val="20"/>
                <w:lang w:val="en-US"/>
              </w:rPr>
            </w:pPr>
            <w:proofErr w:type="spellStart"/>
            <w:r w:rsidRPr="00311ABD">
              <w:rPr>
                <w:sz w:val="20"/>
                <w:szCs w:val="20"/>
                <w:lang w:val="en-US"/>
              </w:rPr>
              <w:t>CiteScore</w:t>
            </w:r>
            <w:proofErr w:type="spellEnd"/>
            <w:r w:rsidRPr="00311ABD">
              <w:rPr>
                <w:sz w:val="20"/>
                <w:szCs w:val="20"/>
                <w:lang w:val="en-US"/>
              </w:rPr>
              <w:t xml:space="preserve"> 2,1</w:t>
            </w:r>
          </w:p>
          <w:p w14:paraId="5ED3C464" w14:textId="77777777" w:rsidR="00311ABD" w:rsidRPr="00311ABD" w:rsidRDefault="00311ABD" w:rsidP="00311ABD">
            <w:pPr>
              <w:tabs>
                <w:tab w:val="num" w:pos="0"/>
              </w:tabs>
              <w:rPr>
                <w:sz w:val="20"/>
                <w:szCs w:val="20"/>
                <w:lang w:val="en-US"/>
              </w:rPr>
            </w:pPr>
            <w:r w:rsidRPr="00311ABD">
              <w:rPr>
                <w:sz w:val="20"/>
                <w:szCs w:val="20"/>
                <w:lang w:val="en-US"/>
              </w:rPr>
              <w:t>69%</w:t>
            </w:r>
          </w:p>
          <w:p w14:paraId="7D222942" w14:textId="77777777" w:rsidR="00311ABD" w:rsidRPr="00311ABD" w:rsidRDefault="00311ABD" w:rsidP="00311ABD">
            <w:pPr>
              <w:tabs>
                <w:tab w:val="num" w:pos="0"/>
              </w:tabs>
              <w:rPr>
                <w:sz w:val="20"/>
                <w:szCs w:val="20"/>
                <w:lang w:val="en-US"/>
              </w:rPr>
            </w:pPr>
            <w:proofErr w:type="spellStart"/>
            <w:r w:rsidRPr="00311ABD">
              <w:rPr>
                <w:sz w:val="20"/>
                <w:szCs w:val="20"/>
              </w:rPr>
              <w:t>Multidisciplinary</w:t>
            </w:r>
            <w:proofErr w:type="spellEnd"/>
            <w:r w:rsidRPr="00311ABD">
              <w:rPr>
                <w:rFonts w:ascii="Helvetica" w:hAnsi="Helvetica" w:cs="Helvetica"/>
                <w:color w:val="4C4C4C"/>
                <w:sz w:val="20"/>
                <w:szCs w:val="20"/>
                <w:shd w:val="clear" w:color="auto" w:fill="FFFFFF"/>
              </w:rPr>
              <w:t xml:space="preserve"> </w:t>
            </w:r>
            <w:proofErr w:type="spellStart"/>
            <w:r w:rsidRPr="00311ABD">
              <w:rPr>
                <w:sz w:val="20"/>
                <w:szCs w:val="20"/>
              </w:rPr>
              <w:t>Category</w:t>
            </w:r>
            <w:proofErr w:type="spellEnd"/>
          </w:p>
          <w:p w14:paraId="408D220E" w14:textId="2295CFA0" w:rsidR="00311ABD" w:rsidRPr="00311ABD" w:rsidRDefault="00311ABD" w:rsidP="00311ABD">
            <w:pPr>
              <w:rPr>
                <w:sz w:val="20"/>
                <w:szCs w:val="20"/>
                <w:lang w:val="en-US"/>
              </w:rPr>
            </w:pPr>
            <w:r w:rsidRPr="00311ABD">
              <w:rPr>
                <w:sz w:val="20"/>
                <w:szCs w:val="20"/>
                <w:lang w:val="en-US"/>
              </w:rPr>
              <w:t>(2023)</w:t>
            </w:r>
          </w:p>
        </w:tc>
        <w:tc>
          <w:tcPr>
            <w:tcW w:w="1843" w:type="dxa"/>
          </w:tcPr>
          <w:p w14:paraId="684AF055" w14:textId="77777777" w:rsidR="00311ABD" w:rsidRPr="00311ABD" w:rsidRDefault="00311ABD" w:rsidP="00311ABD">
            <w:pPr>
              <w:rPr>
                <w:sz w:val="20"/>
                <w:szCs w:val="20"/>
                <w:lang w:val="en-US"/>
              </w:rPr>
            </w:pPr>
            <w:r w:rsidRPr="00311ABD">
              <w:rPr>
                <w:sz w:val="20"/>
                <w:szCs w:val="20"/>
                <w:lang w:val="en-US"/>
              </w:rPr>
              <w:t>Dauren Baltabay;</w:t>
            </w:r>
          </w:p>
          <w:p w14:paraId="1DF2EA76" w14:textId="77777777" w:rsidR="00311ABD" w:rsidRPr="00311ABD" w:rsidRDefault="00311ABD" w:rsidP="00311ABD">
            <w:pPr>
              <w:rPr>
                <w:sz w:val="20"/>
                <w:szCs w:val="20"/>
                <w:lang w:val="en-US"/>
              </w:rPr>
            </w:pPr>
            <w:r w:rsidRPr="00311ABD">
              <w:rPr>
                <w:sz w:val="20"/>
                <w:szCs w:val="20"/>
                <w:lang w:val="en-US"/>
              </w:rPr>
              <w:t>Muratulla Utenov;</w:t>
            </w:r>
          </w:p>
          <w:p w14:paraId="0B1974D5" w14:textId="77777777" w:rsidR="00311ABD" w:rsidRPr="00311ABD" w:rsidRDefault="00311ABD" w:rsidP="00311ABD">
            <w:pPr>
              <w:rPr>
                <w:sz w:val="20"/>
                <w:szCs w:val="20"/>
                <w:lang w:val="en-US"/>
              </w:rPr>
            </w:pPr>
            <w:r w:rsidRPr="00311ABD">
              <w:rPr>
                <w:sz w:val="20"/>
                <w:szCs w:val="20"/>
                <w:lang w:val="en-US"/>
              </w:rPr>
              <w:t>Tarek Sobh;</w:t>
            </w:r>
          </w:p>
          <w:p w14:paraId="01603733" w14:textId="6AA3B930" w:rsidR="00311ABD" w:rsidRPr="00311ABD" w:rsidRDefault="00311ABD" w:rsidP="00311ABD">
            <w:pPr>
              <w:rPr>
                <w:bCs/>
                <w:sz w:val="20"/>
                <w:szCs w:val="20"/>
                <w:u w:val="single"/>
                <w:shd w:val="clear" w:color="auto" w:fill="FFFFFF"/>
                <w:lang w:val="kk-KZ"/>
              </w:rPr>
            </w:pPr>
            <w:proofErr w:type="spellStart"/>
            <w:r w:rsidRPr="00311ABD">
              <w:rPr>
                <w:sz w:val="20"/>
                <w:szCs w:val="20"/>
                <w:lang w:val="en-US"/>
              </w:rPr>
              <w:t>Sichen</w:t>
            </w:r>
            <w:proofErr w:type="spellEnd"/>
            <w:r w:rsidRPr="00311ABD">
              <w:rPr>
                <w:sz w:val="20"/>
                <w:szCs w:val="20"/>
                <w:lang w:val="en-US"/>
              </w:rPr>
              <w:t xml:space="preserve"> Yuan; </w:t>
            </w:r>
            <w:proofErr w:type="spellStart"/>
            <w:r w:rsidRPr="0029231A">
              <w:rPr>
                <w:sz w:val="20"/>
                <w:szCs w:val="20"/>
                <w:u w:val="single"/>
                <w:lang w:val="en-US"/>
              </w:rPr>
              <w:t>Zhadyra</w:t>
            </w:r>
            <w:proofErr w:type="spellEnd"/>
            <w:r w:rsidRPr="0029231A">
              <w:rPr>
                <w:sz w:val="20"/>
                <w:szCs w:val="20"/>
                <w:u w:val="single"/>
                <w:lang w:val="en-US"/>
              </w:rPr>
              <w:t xml:space="preserve"> </w:t>
            </w:r>
            <w:proofErr w:type="spellStart"/>
            <w:r w:rsidRPr="0029231A">
              <w:rPr>
                <w:sz w:val="20"/>
                <w:szCs w:val="20"/>
                <w:u w:val="single"/>
                <w:lang w:val="en-US"/>
              </w:rPr>
              <w:t>Zhumasheva</w:t>
            </w:r>
            <w:proofErr w:type="spellEnd"/>
            <w:r w:rsidRPr="00311ABD">
              <w:rPr>
                <w:sz w:val="20"/>
                <w:szCs w:val="20"/>
                <w:lang w:val="en-US"/>
              </w:rPr>
              <w:t xml:space="preserve"> </w:t>
            </w:r>
          </w:p>
        </w:tc>
        <w:tc>
          <w:tcPr>
            <w:tcW w:w="1277" w:type="dxa"/>
          </w:tcPr>
          <w:p w14:paraId="63325746" w14:textId="0BE73E83" w:rsidR="00311ABD" w:rsidRPr="00311ABD" w:rsidRDefault="00311ABD" w:rsidP="00311ABD">
            <w:pPr>
              <w:rPr>
                <w:sz w:val="20"/>
                <w:szCs w:val="20"/>
                <w:lang w:val="kk-KZ"/>
              </w:rPr>
            </w:pPr>
            <w:proofErr w:type="spellStart"/>
            <w:r w:rsidRPr="00CE3420">
              <w:rPr>
                <w:sz w:val="20"/>
                <w:szCs w:val="20"/>
              </w:rPr>
              <w:t>бірлескен</w:t>
            </w:r>
            <w:proofErr w:type="spellEnd"/>
            <w:r w:rsidRPr="00CE3420">
              <w:rPr>
                <w:sz w:val="20"/>
                <w:szCs w:val="20"/>
              </w:rPr>
              <w:t xml:space="preserve"> автор</w:t>
            </w:r>
          </w:p>
        </w:tc>
      </w:tr>
      <w:tr w:rsidR="0029231A" w:rsidRPr="0029231A" w14:paraId="4087C66A" w14:textId="77777777" w:rsidTr="00622F8B">
        <w:tc>
          <w:tcPr>
            <w:tcW w:w="430" w:type="dxa"/>
            <w:vAlign w:val="center"/>
          </w:tcPr>
          <w:p w14:paraId="63636B39" w14:textId="7A004C37" w:rsidR="0029231A" w:rsidRPr="0029231A" w:rsidRDefault="0029231A" w:rsidP="00D6329B">
            <w:pPr>
              <w:spacing w:before="100" w:beforeAutospacing="1" w:after="100" w:afterAutospacing="1"/>
              <w:rPr>
                <w:rFonts w:eastAsia="Times New Roman"/>
                <w:sz w:val="20"/>
                <w:szCs w:val="20"/>
                <w:lang w:val="en-US" w:eastAsia="ru-RU"/>
              </w:rPr>
            </w:pPr>
            <w:r>
              <w:rPr>
                <w:rFonts w:eastAsia="Times New Roman"/>
                <w:sz w:val="20"/>
                <w:szCs w:val="20"/>
                <w:lang w:val="en-US" w:eastAsia="ru-RU"/>
              </w:rPr>
              <w:t>9</w:t>
            </w:r>
          </w:p>
        </w:tc>
        <w:tc>
          <w:tcPr>
            <w:tcW w:w="2399" w:type="dxa"/>
          </w:tcPr>
          <w:p w14:paraId="78154904" w14:textId="13E48DCA" w:rsidR="0029231A" w:rsidRPr="0029231A" w:rsidRDefault="0029231A" w:rsidP="00D6329B">
            <w:pPr>
              <w:spacing w:before="100" w:beforeAutospacing="1" w:after="100" w:afterAutospacing="1"/>
              <w:rPr>
                <w:sz w:val="20"/>
                <w:szCs w:val="20"/>
                <w:lang w:val="en-US"/>
              </w:rPr>
            </w:pPr>
            <w:r w:rsidRPr="0029231A">
              <w:rPr>
                <w:sz w:val="20"/>
                <w:szCs w:val="20"/>
                <w:shd w:val="clear" w:color="auto" w:fill="FFFFFF"/>
                <w:lang w:val="en-US"/>
              </w:rPr>
              <w:t xml:space="preserve">Parallel manipulator of a class </w:t>
            </w:r>
            <w:proofErr w:type="spellStart"/>
            <w:r w:rsidRPr="0029231A">
              <w:rPr>
                <w:sz w:val="20"/>
                <w:szCs w:val="20"/>
                <w:shd w:val="clear" w:color="auto" w:fill="FFFFFF"/>
                <w:lang w:val="en-US"/>
              </w:rPr>
              <w:t>RoboMech</w:t>
            </w:r>
            <w:proofErr w:type="spellEnd"/>
            <w:r w:rsidRPr="0029231A">
              <w:rPr>
                <w:sz w:val="20"/>
                <w:szCs w:val="20"/>
                <w:shd w:val="clear" w:color="auto" w:fill="FFFFFF"/>
                <w:lang w:val="en-US"/>
              </w:rPr>
              <w:t xml:space="preserve"> for generation of horizontal trajectories family.</w:t>
            </w:r>
          </w:p>
        </w:tc>
        <w:tc>
          <w:tcPr>
            <w:tcW w:w="993" w:type="dxa"/>
            <w:gridSpan w:val="2"/>
          </w:tcPr>
          <w:p w14:paraId="4220475D" w14:textId="77777777" w:rsidR="0029231A" w:rsidRPr="0029231A" w:rsidRDefault="0029231A" w:rsidP="00D6329B">
            <w:pPr>
              <w:rPr>
                <w:rFonts w:eastAsia="Times New Roman"/>
                <w:color w:val="000000" w:themeColor="text1"/>
                <w:sz w:val="20"/>
                <w:szCs w:val="20"/>
                <w:lang w:eastAsia="ru-RU"/>
              </w:rPr>
            </w:pPr>
            <w:r w:rsidRPr="0029231A">
              <w:rPr>
                <w:rFonts w:eastAsia="Times New Roman"/>
                <w:color w:val="000000" w:themeColor="text1"/>
                <w:sz w:val="20"/>
                <w:szCs w:val="20"/>
                <w:lang w:val="en-US" w:eastAsia="ru-RU"/>
              </w:rPr>
              <w:t>c</w:t>
            </w:r>
            <w:proofErr w:type="spellStart"/>
            <w:r w:rsidRPr="0029231A">
              <w:rPr>
                <w:rFonts w:eastAsia="Times New Roman"/>
                <w:color w:val="000000" w:themeColor="text1"/>
                <w:sz w:val="20"/>
                <w:szCs w:val="20"/>
                <w:lang w:eastAsia="ru-RU"/>
              </w:rPr>
              <w:t>onference</w:t>
            </w:r>
            <w:proofErr w:type="spellEnd"/>
            <w:r w:rsidRPr="0029231A">
              <w:rPr>
                <w:rFonts w:eastAsia="Times New Roman"/>
                <w:color w:val="000000" w:themeColor="text1"/>
                <w:sz w:val="20"/>
                <w:szCs w:val="20"/>
                <w:lang w:eastAsia="ru-RU"/>
              </w:rPr>
              <w:t xml:space="preserve"> </w:t>
            </w:r>
            <w:proofErr w:type="spellStart"/>
            <w:r w:rsidRPr="0029231A">
              <w:rPr>
                <w:rFonts w:eastAsia="Times New Roman"/>
                <w:color w:val="000000" w:themeColor="text1"/>
                <w:sz w:val="20"/>
                <w:szCs w:val="20"/>
                <w:lang w:eastAsia="ru-RU"/>
              </w:rPr>
              <w:t>paper</w:t>
            </w:r>
            <w:proofErr w:type="spellEnd"/>
          </w:p>
          <w:p w14:paraId="639F1117" w14:textId="6B5E917A" w:rsidR="0029231A" w:rsidRPr="0029231A" w:rsidRDefault="0029231A" w:rsidP="00D6329B">
            <w:pPr>
              <w:spacing w:before="100" w:beforeAutospacing="1" w:after="100" w:afterAutospacing="1"/>
              <w:rPr>
                <w:color w:val="2E2E2E"/>
                <w:sz w:val="20"/>
                <w:szCs w:val="20"/>
                <w:shd w:val="clear" w:color="auto" w:fill="FFFFFF"/>
                <w:lang w:val="kk-KZ"/>
              </w:rPr>
            </w:pPr>
            <w:r w:rsidRPr="0029231A">
              <w:rPr>
                <w:rFonts w:eastAsia="Times New Roman"/>
                <w:color w:val="000000"/>
                <w:sz w:val="20"/>
                <w:szCs w:val="20"/>
                <w:lang w:val="en-US" w:eastAsia="ru-RU"/>
              </w:rPr>
              <w:t xml:space="preserve"> </w:t>
            </w:r>
          </w:p>
        </w:tc>
        <w:tc>
          <w:tcPr>
            <w:tcW w:w="2981" w:type="dxa"/>
            <w:gridSpan w:val="2"/>
          </w:tcPr>
          <w:p w14:paraId="25FFD53B" w14:textId="77777777" w:rsidR="0029231A" w:rsidRPr="0029231A" w:rsidRDefault="0029231A" w:rsidP="00D6329B">
            <w:pPr>
              <w:rPr>
                <w:sz w:val="20"/>
                <w:szCs w:val="20"/>
                <w:lang w:val="en-US"/>
              </w:rPr>
            </w:pPr>
            <w:r w:rsidRPr="0029231A">
              <w:rPr>
                <w:sz w:val="20"/>
                <w:szCs w:val="20"/>
                <w:lang w:val="en-US"/>
              </w:rPr>
              <w:t xml:space="preserve">Mechanisms and Machine Science. Volume 73, pp 1395–1402, 2019. Book Series. </w:t>
            </w:r>
            <w:r w:rsidRPr="0029231A">
              <w:rPr>
                <w:sz w:val="20"/>
                <w:szCs w:val="20"/>
                <w:lang w:val="en"/>
              </w:rPr>
              <w:t>Publisher</w:t>
            </w:r>
            <w:r w:rsidRPr="0029231A">
              <w:rPr>
                <w:sz w:val="20"/>
                <w:szCs w:val="20"/>
                <w:lang w:val="en-US"/>
              </w:rPr>
              <w:t>: Springer Nature.</w:t>
            </w:r>
          </w:p>
          <w:p w14:paraId="685F9C42" w14:textId="62A3FF17" w:rsidR="0029231A" w:rsidRPr="0029231A" w:rsidRDefault="0029231A" w:rsidP="00D6329B">
            <w:pPr>
              <w:shd w:val="clear" w:color="auto" w:fill="FFFFFF"/>
              <w:rPr>
                <w:sz w:val="20"/>
                <w:szCs w:val="20"/>
                <w:lang w:val="kk-KZ"/>
              </w:rPr>
            </w:pPr>
            <w:hyperlink r:id="rId23" w:history="1">
              <w:r w:rsidRPr="0029231A">
                <w:rPr>
                  <w:rStyle w:val="a4"/>
                  <w:sz w:val="20"/>
                  <w:szCs w:val="20"/>
                  <w:lang w:val="en-US"/>
                </w:rPr>
                <w:t>https://doi.org/10.1007/978-3-030-20131-9_137</w:t>
              </w:r>
            </w:hyperlink>
          </w:p>
        </w:tc>
        <w:tc>
          <w:tcPr>
            <w:tcW w:w="1704" w:type="dxa"/>
          </w:tcPr>
          <w:p w14:paraId="36FA8850" w14:textId="242CD5F4" w:rsidR="0029231A" w:rsidRPr="0029231A" w:rsidRDefault="0029231A" w:rsidP="00D6329B">
            <w:pPr>
              <w:rPr>
                <w:rFonts w:eastAsia="Times New Roman"/>
                <w:sz w:val="20"/>
                <w:szCs w:val="20"/>
                <w:lang w:val="en-US" w:eastAsia="ru-RU"/>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3</w:t>
            </w:r>
          </w:p>
        </w:tc>
        <w:tc>
          <w:tcPr>
            <w:tcW w:w="1135" w:type="dxa"/>
          </w:tcPr>
          <w:p w14:paraId="444C33F6" w14:textId="487DFA35" w:rsidR="0029231A" w:rsidRPr="0029231A" w:rsidRDefault="0029231A" w:rsidP="00D6329B">
            <w:pPr>
              <w:spacing w:before="100" w:beforeAutospacing="1" w:after="100" w:afterAutospacing="1"/>
              <w:rPr>
                <w:spacing w:val="4"/>
                <w:sz w:val="20"/>
                <w:szCs w:val="20"/>
                <w:shd w:val="clear" w:color="auto" w:fill="F9F9F9"/>
                <w:lang w:val="en-US"/>
              </w:rPr>
            </w:pPr>
            <w:r w:rsidRPr="0029231A">
              <w:rPr>
                <w:rFonts w:eastAsia="Times New Roman"/>
                <w:color w:val="000000"/>
                <w:sz w:val="20"/>
                <w:szCs w:val="20"/>
                <w:lang w:val="en-US" w:eastAsia="ru-RU"/>
              </w:rPr>
              <w:t>-</w:t>
            </w:r>
          </w:p>
        </w:tc>
        <w:tc>
          <w:tcPr>
            <w:tcW w:w="1843" w:type="dxa"/>
          </w:tcPr>
          <w:p w14:paraId="23F4AFD4" w14:textId="77777777" w:rsidR="0029231A" w:rsidRPr="0029231A" w:rsidRDefault="0029231A" w:rsidP="00D6329B">
            <w:pPr>
              <w:tabs>
                <w:tab w:val="num" w:pos="0"/>
              </w:tabs>
              <w:rPr>
                <w:sz w:val="20"/>
                <w:szCs w:val="20"/>
                <w:lang w:val="en-US"/>
              </w:rPr>
            </w:pPr>
            <w:proofErr w:type="spellStart"/>
            <w:r w:rsidRPr="0029231A">
              <w:rPr>
                <w:sz w:val="20"/>
                <w:szCs w:val="20"/>
                <w:lang w:val="en-US"/>
              </w:rPr>
              <w:t>CiteScore</w:t>
            </w:r>
            <w:proofErr w:type="spellEnd"/>
            <w:r w:rsidRPr="0029231A">
              <w:rPr>
                <w:sz w:val="20"/>
                <w:szCs w:val="20"/>
                <w:lang w:val="en-US"/>
              </w:rPr>
              <w:t xml:space="preserve"> 0.8</w:t>
            </w:r>
          </w:p>
          <w:p w14:paraId="7D0A130E" w14:textId="77777777" w:rsidR="0029231A" w:rsidRPr="0029231A" w:rsidRDefault="0029231A" w:rsidP="00D6329B">
            <w:pPr>
              <w:tabs>
                <w:tab w:val="num" w:pos="0"/>
              </w:tabs>
              <w:rPr>
                <w:sz w:val="20"/>
                <w:szCs w:val="20"/>
                <w:lang w:val="en-US"/>
              </w:rPr>
            </w:pPr>
            <w:r w:rsidRPr="0029231A">
              <w:rPr>
                <w:sz w:val="20"/>
                <w:szCs w:val="20"/>
                <w:lang w:val="en-US"/>
              </w:rPr>
              <w:t>Engineering:</w:t>
            </w:r>
          </w:p>
          <w:p w14:paraId="068A0563" w14:textId="77777777" w:rsidR="0029231A" w:rsidRPr="0029231A" w:rsidRDefault="0029231A" w:rsidP="00D6329B">
            <w:pPr>
              <w:tabs>
                <w:tab w:val="num" w:pos="0"/>
              </w:tabs>
              <w:rPr>
                <w:sz w:val="20"/>
                <w:szCs w:val="20"/>
                <w:lang w:val="en-US"/>
              </w:rPr>
            </w:pPr>
            <w:r w:rsidRPr="0029231A">
              <w:rPr>
                <w:sz w:val="20"/>
                <w:szCs w:val="20"/>
                <w:lang w:val="en-US"/>
              </w:rPr>
              <w:t>Mechanical Engineering – 25%;</w:t>
            </w:r>
          </w:p>
          <w:p w14:paraId="77FD5FD5" w14:textId="77777777" w:rsidR="0029231A" w:rsidRPr="0029231A" w:rsidRDefault="0029231A" w:rsidP="00D6329B">
            <w:pPr>
              <w:tabs>
                <w:tab w:val="num" w:pos="0"/>
              </w:tabs>
              <w:rPr>
                <w:sz w:val="20"/>
                <w:szCs w:val="20"/>
                <w:lang w:val="en-US"/>
              </w:rPr>
            </w:pPr>
            <w:r w:rsidRPr="0029231A">
              <w:rPr>
                <w:sz w:val="20"/>
                <w:szCs w:val="20"/>
                <w:lang w:val="en-US"/>
              </w:rPr>
              <w:t>Engineering:</w:t>
            </w:r>
          </w:p>
          <w:p w14:paraId="3F1CCBFB" w14:textId="77777777" w:rsidR="00D6329B" w:rsidRDefault="0029231A" w:rsidP="00622F8B">
            <w:pPr>
              <w:rPr>
                <w:sz w:val="20"/>
                <w:szCs w:val="20"/>
                <w:lang w:val="en-US"/>
              </w:rPr>
            </w:pPr>
            <w:r w:rsidRPr="0029231A">
              <w:rPr>
                <w:sz w:val="20"/>
                <w:szCs w:val="20"/>
                <w:lang w:val="en-US"/>
              </w:rPr>
              <w:t>Mechanics of Materials – 19%. (2019)</w:t>
            </w:r>
          </w:p>
          <w:p w14:paraId="3F78CAFD" w14:textId="77777777" w:rsidR="00622F8B" w:rsidRDefault="00622F8B" w:rsidP="00622F8B">
            <w:pPr>
              <w:rPr>
                <w:sz w:val="20"/>
                <w:szCs w:val="20"/>
                <w:lang w:val="en-US"/>
              </w:rPr>
            </w:pPr>
          </w:p>
          <w:p w14:paraId="3E514AC0" w14:textId="77777777" w:rsidR="00622F8B" w:rsidRDefault="00622F8B" w:rsidP="00622F8B">
            <w:pPr>
              <w:rPr>
                <w:sz w:val="20"/>
                <w:szCs w:val="20"/>
                <w:lang w:val="en-US"/>
              </w:rPr>
            </w:pPr>
          </w:p>
          <w:p w14:paraId="3A724879" w14:textId="431AFF4F" w:rsidR="00622F8B" w:rsidRPr="0029231A" w:rsidRDefault="00622F8B" w:rsidP="00622F8B">
            <w:pPr>
              <w:rPr>
                <w:b/>
                <w:sz w:val="20"/>
                <w:szCs w:val="20"/>
                <w:lang w:val="en-US"/>
              </w:rPr>
            </w:pPr>
          </w:p>
        </w:tc>
        <w:tc>
          <w:tcPr>
            <w:tcW w:w="1843" w:type="dxa"/>
          </w:tcPr>
          <w:p w14:paraId="4AA2C4E0" w14:textId="77777777" w:rsidR="0029231A" w:rsidRPr="0029231A" w:rsidRDefault="0029231A" w:rsidP="00D6329B">
            <w:pPr>
              <w:rPr>
                <w:sz w:val="20"/>
                <w:szCs w:val="20"/>
                <w:lang w:val="en-US"/>
              </w:rPr>
            </w:pPr>
            <w:proofErr w:type="spellStart"/>
            <w:r w:rsidRPr="0029231A">
              <w:rPr>
                <w:sz w:val="20"/>
                <w:szCs w:val="20"/>
                <w:lang w:val="en-US"/>
              </w:rPr>
              <w:t>Zh</w:t>
            </w:r>
            <w:proofErr w:type="spellEnd"/>
            <w:r w:rsidRPr="0029231A">
              <w:rPr>
                <w:sz w:val="20"/>
                <w:szCs w:val="20"/>
                <w:lang w:val="en-US"/>
              </w:rPr>
              <w:t xml:space="preserve">. Baigunchekov, M. </w:t>
            </w:r>
            <w:proofErr w:type="spellStart"/>
            <w:r w:rsidRPr="0029231A">
              <w:rPr>
                <w:sz w:val="20"/>
                <w:szCs w:val="20"/>
                <w:lang w:val="en-US"/>
              </w:rPr>
              <w:t>Izmambetov</w:t>
            </w:r>
            <w:proofErr w:type="spellEnd"/>
            <w:r w:rsidRPr="0029231A">
              <w:rPr>
                <w:sz w:val="20"/>
                <w:szCs w:val="20"/>
                <w:lang w:val="en-US"/>
              </w:rPr>
              <w:t>,</w:t>
            </w:r>
          </w:p>
          <w:p w14:paraId="61679625" w14:textId="77777777" w:rsidR="0029231A" w:rsidRPr="0029231A" w:rsidRDefault="0029231A" w:rsidP="00D6329B">
            <w:pPr>
              <w:rPr>
                <w:sz w:val="20"/>
                <w:szCs w:val="20"/>
                <w:lang w:val="en-US"/>
              </w:rPr>
            </w:pPr>
            <w:proofErr w:type="spellStart"/>
            <w:r w:rsidRPr="0029231A">
              <w:rPr>
                <w:sz w:val="20"/>
                <w:szCs w:val="20"/>
                <w:u w:val="single"/>
                <w:lang w:val="en-US"/>
              </w:rPr>
              <w:t>Zh</w:t>
            </w:r>
            <w:proofErr w:type="spellEnd"/>
            <w:r w:rsidRPr="0029231A">
              <w:rPr>
                <w:sz w:val="20"/>
                <w:szCs w:val="20"/>
                <w:u w:val="single"/>
                <w:lang w:val="en-US"/>
              </w:rPr>
              <w:t xml:space="preserve">. </w:t>
            </w:r>
            <w:proofErr w:type="spellStart"/>
            <w:r w:rsidRPr="0029231A">
              <w:rPr>
                <w:sz w:val="20"/>
                <w:szCs w:val="20"/>
                <w:u w:val="single"/>
                <w:lang w:val="en-US"/>
              </w:rPr>
              <w:t>Zhumasheva</w:t>
            </w:r>
            <w:proofErr w:type="spellEnd"/>
            <w:r w:rsidRPr="0029231A">
              <w:rPr>
                <w:sz w:val="20"/>
                <w:szCs w:val="20"/>
                <w:u w:val="single"/>
                <w:lang w:val="en-US"/>
              </w:rPr>
              <w:t>,</w:t>
            </w:r>
            <w:r w:rsidRPr="0029231A">
              <w:rPr>
                <w:sz w:val="20"/>
                <w:szCs w:val="20"/>
                <w:lang w:val="en-US"/>
              </w:rPr>
              <w:t xml:space="preserve"> </w:t>
            </w:r>
            <w:proofErr w:type="spellStart"/>
            <w:r w:rsidRPr="0029231A">
              <w:rPr>
                <w:sz w:val="20"/>
                <w:szCs w:val="20"/>
                <w:lang w:val="en-US"/>
              </w:rPr>
              <w:t>T.Baigunchekov</w:t>
            </w:r>
            <w:proofErr w:type="spellEnd"/>
            <w:r w:rsidRPr="0029231A">
              <w:rPr>
                <w:sz w:val="20"/>
                <w:szCs w:val="20"/>
                <w:lang w:val="en-US"/>
              </w:rPr>
              <w:t>,</w:t>
            </w:r>
          </w:p>
          <w:p w14:paraId="4D531735" w14:textId="5DF8024D" w:rsidR="0029231A" w:rsidRPr="0029231A" w:rsidRDefault="0029231A" w:rsidP="00D6329B">
            <w:pPr>
              <w:pStyle w:val="2"/>
              <w:spacing w:before="0"/>
              <w:rPr>
                <w:rFonts w:ascii="Times New Roman" w:hAnsi="Times New Roman" w:cs="Times New Roman"/>
                <w:color w:val="1A202C"/>
                <w:sz w:val="20"/>
                <w:szCs w:val="20"/>
                <w:shd w:val="clear" w:color="auto" w:fill="FFFFFF"/>
                <w:lang w:val="kk-KZ"/>
              </w:rPr>
            </w:pPr>
            <w:r w:rsidRPr="0029231A">
              <w:rPr>
                <w:rFonts w:ascii="Times New Roman" w:hAnsi="Times New Roman" w:cs="Times New Roman"/>
                <w:color w:val="auto"/>
                <w:sz w:val="20"/>
                <w:szCs w:val="20"/>
                <w:lang w:val="en-US"/>
              </w:rPr>
              <w:t>A. Mustafa</w:t>
            </w:r>
          </w:p>
        </w:tc>
        <w:tc>
          <w:tcPr>
            <w:tcW w:w="1277" w:type="dxa"/>
          </w:tcPr>
          <w:p w14:paraId="07AE3083" w14:textId="6192FB28" w:rsidR="0029231A" w:rsidRPr="0029231A" w:rsidRDefault="0029231A" w:rsidP="00D6329B">
            <w:pPr>
              <w:spacing w:before="100" w:beforeAutospacing="1" w:after="100" w:afterAutospacing="1"/>
              <w:rPr>
                <w:sz w:val="20"/>
                <w:szCs w:val="20"/>
                <w:lang w:val="en-US"/>
              </w:rPr>
            </w:pPr>
            <w:proofErr w:type="spellStart"/>
            <w:r w:rsidRPr="00CE3420">
              <w:rPr>
                <w:sz w:val="20"/>
                <w:szCs w:val="20"/>
              </w:rPr>
              <w:t>бірлескен</w:t>
            </w:r>
            <w:proofErr w:type="spellEnd"/>
            <w:r w:rsidRPr="00CE3420">
              <w:rPr>
                <w:sz w:val="20"/>
                <w:szCs w:val="20"/>
              </w:rPr>
              <w:t xml:space="preserve"> автор</w:t>
            </w:r>
          </w:p>
        </w:tc>
      </w:tr>
      <w:tr w:rsidR="00622F8B" w:rsidRPr="00243BA7" w14:paraId="24A77475" w14:textId="77777777" w:rsidTr="00622F8B">
        <w:tc>
          <w:tcPr>
            <w:tcW w:w="430" w:type="dxa"/>
          </w:tcPr>
          <w:p w14:paraId="32192FE4" w14:textId="77777777" w:rsidR="00243BA7" w:rsidRPr="00243BA7" w:rsidRDefault="00243BA7" w:rsidP="00E4649F">
            <w:pPr>
              <w:pStyle w:val="ae"/>
              <w:spacing w:before="0" w:beforeAutospacing="0" w:after="0" w:afterAutospacing="0"/>
              <w:textAlignment w:val="baseline"/>
              <w:rPr>
                <w:bCs/>
                <w:color w:val="000000"/>
                <w:spacing w:val="2"/>
                <w:sz w:val="20"/>
                <w:szCs w:val="20"/>
                <w:lang w:val="en-US"/>
              </w:rPr>
            </w:pPr>
            <w:r w:rsidRPr="00243BA7">
              <w:rPr>
                <w:bCs/>
                <w:color w:val="000000"/>
                <w:spacing w:val="2"/>
                <w:sz w:val="20"/>
                <w:szCs w:val="20"/>
                <w:lang w:val="en-US"/>
              </w:rPr>
              <w:lastRenderedPageBreak/>
              <w:t>10</w:t>
            </w:r>
          </w:p>
        </w:tc>
        <w:tc>
          <w:tcPr>
            <w:tcW w:w="2409" w:type="dxa"/>
            <w:gridSpan w:val="2"/>
          </w:tcPr>
          <w:p w14:paraId="0B4F1BCB" w14:textId="77777777" w:rsidR="00243BA7" w:rsidRPr="00243BA7" w:rsidRDefault="00243BA7" w:rsidP="00E4649F">
            <w:pPr>
              <w:rPr>
                <w:color w:val="000000" w:themeColor="text1"/>
                <w:sz w:val="20"/>
                <w:szCs w:val="20"/>
                <w:lang w:val="en-US"/>
              </w:rPr>
            </w:pPr>
            <w:r w:rsidRPr="00243BA7">
              <w:rPr>
                <w:color w:val="000000" w:themeColor="text1"/>
                <w:sz w:val="20"/>
                <w:szCs w:val="20"/>
                <w:lang w:val="en-US"/>
              </w:rPr>
              <w:t>The First Type of Singularity of a 3-PRRS Parallel Manipulator.</w:t>
            </w:r>
          </w:p>
          <w:p w14:paraId="74E9E5AD" w14:textId="77777777" w:rsidR="00243BA7" w:rsidRPr="00243BA7" w:rsidRDefault="00243BA7" w:rsidP="00E4649F">
            <w:pPr>
              <w:rPr>
                <w:b/>
                <w:sz w:val="20"/>
                <w:szCs w:val="20"/>
                <w:lang w:val="kk-KZ"/>
              </w:rPr>
            </w:pPr>
          </w:p>
        </w:tc>
        <w:tc>
          <w:tcPr>
            <w:tcW w:w="993" w:type="dxa"/>
            <w:gridSpan w:val="2"/>
          </w:tcPr>
          <w:p w14:paraId="4C1D211F" w14:textId="77777777" w:rsidR="00243BA7" w:rsidRPr="00243BA7" w:rsidRDefault="00243BA7" w:rsidP="00E4649F">
            <w:pPr>
              <w:rPr>
                <w:rFonts w:eastAsia="Times New Roman"/>
                <w:color w:val="000000" w:themeColor="text1"/>
                <w:sz w:val="20"/>
                <w:szCs w:val="20"/>
                <w:lang w:eastAsia="ru-RU"/>
              </w:rPr>
            </w:pPr>
            <w:r w:rsidRPr="00243BA7">
              <w:rPr>
                <w:rFonts w:eastAsia="Times New Roman"/>
                <w:color w:val="000000" w:themeColor="text1"/>
                <w:sz w:val="20"/>
                <w:szCs w:val="20"/>
                <w:lang w:val="en-US" w:eastAsia="ru-RU"/>
              </w:rPr>
              <w:t>c</w:t>
            </w:r>
            <w:proofErr w:type="spellStart"/>
            <w:r w:rsidRPr="00243BA7">
              <w:rPr>
                <w:rFonts w:eastAsia="Times New Roman"/>
                <w:color w:val="000000" w:themeColor="text1"/>
                <w:sz w:val="20"/>
                <w:szCs w:val="20"/>
                <w:lang w:eastAsia="ru-RU"/>
              </w:rPr>
              <w:t>onference</w:t>
            </w:r>
            <w:proofErr w:type="spellEnd"/>
            <w:r w:rsidRPr="00243BA7">
              <w:rPr>
                <w:rFonts w:eastAsia="Times New Roman"/>
                <w:color w:val="000000" w:themeColor="text1"/>
                <w:sz w:val="20"/>
                <w:szCs w:val="20"/>
                <w:lang w:eastAsia="ru-RU"/>
              </w:rPr>
              <w:t xml:space="preserve"> </w:t>
            </w:r>
            <w:proofErr w:type="spellStart"/>
            <w:r w:rsidRPr="00243BA7">
              <w:rPr>
                <w:rFonts w:eastAsia="Times New Roman"/>
                <w:color w:val="000000" w:themeColor="text1"/>
                <w:sz w:val="20"/>
                <w:szCs w:val="20"/>
                <w:lang w:eastAsia="ru-RU"/>
              </w:rPr>
              <w:t>paper</w:t>
            </w:r>
            <w:proofErr w:type="spellEnd"/>
          </w:p>
          <w:p w14:paraId="148C8518" w14:textId="77777777" w:rsidR="00243BA7" w:rsidRPr="00243BA7" w:rsidRDefault="00243BA7" w:rsidP="00E4649F">
            <w:pPr>
              <w:jc w:val="center"/>
              <w:rPr>
                <w:rFonts w:eastAsia="Times New Roman"/>
                <w:b/>
                <w:sz w:val="20"/>
                <w:szCs w:val="20"/>
                <w:lang w:eastAsia="ru-RU"/>
              </w:rPr>
            </w:pPr>
          </w:p>
        </w:tc>
        <w:tc>
          <w:tcPr>
            <w:tcW w:w="2976" w:type="dxa"/>
          </w:tcPr>
          <w:p w14:paraId="6DDAB398" w14:textId="77777777" w:rsidR="00243BA7" w:rsidRPr="00243BA7" w:rsidRDefault="00243BA7" w:rsidP="00E4649F">
            <w:pPr>
              <w:rPr>
                <w:sz w:val="20"/>
                <w:szCs w:val="20"/>
                <w:lang w:val="en-US"/>
              </w:rPr>
            </w:pPr>
            <w:r w:rsidRPr="00243BA7">
              <w:rPr>
                <w:sz w:val="20"/>
                <w:szCs w:val="20"/>
                <w:lang w:val="en-US"/>
              </w:rPr>
              <w:t xml:space="preserve">Mechanisms and Machine Science. </w:t>
            </w:r>
            <w:r w:rsidRPr="00243BA7">
              <w:rPr>
                <w:color w:val="000000" w:themeColor="text1"/>
                <w:sz w:val="20"/>
                <w:szCs w:val="20"/>
                <w:lang w:val="en-US"/>
              </w:rPr>
              <w:t>V</w:t>
            </w:r>
            <w:r w:rsidRPr="00243BA7">
              <w:rPr>
                <w:sz w:val="20"/>
                <w:szCs w:val="20"/>
                <w:lang w:val="en-US"/>
              </w:rPr>
              <w:t xml:space="preserve">olume 84, pp 356-363, 2020. Book Series. </w:t>
            </w:r>
            <w:r w:rsidRPr="00243BA7">
              <w:rPr>
                <w:sz w:val="20"/>
                <w:szCs w:val="20"/>
                <w:lang w:val="en"/>
              </w:rPr>
              <w:t>Publisher</w:t>
            </w:r>
            <w:r w:rsidRPr="00243BA7">
              <w:rPr>
                <w:sz w:val="20"/>
                <w:szCs w:val="20"/>
                <w:lang w:val="en-US"/>
              </w:rPr>
              <w:t>: Springer Nature.</w:t>
            </w:r>
          </w:p>
          <w:p w14:paraId="7A28D22A" w14:textId="77777777" w:rsidR="00243BA7" w:rsidRPr="00243BA7" w:rsidRDefault="00243BA7" w:rsidP="00E4649F">
            <w:pPr>
              <w:rPr>
                <w:bCs/>
                <w:sz w:val="20"/>
                <w:szCs w:val="20"/>
                <w:lang w:val="en-US"/>
              </w:rPr>
            </w:pPr>
            <w:hyperlink r:id="rId24" w:history="1">
              <w:r w:rsidRPr="00243BA7">
                <w:rPr>
                  <w:rStyle w:val="a4"/>
                  <w:bCs/>
                  <w:sz w:val="20"/>
                  <w:szCs w:val="20"/>
                </w:rPr>
                <w:t>https://doi.org/10.1007/978-3-030-48989-2_38</w:t>
              </w:r>
            </w:hyperlink>
          </w:p>
          <w:p w14:paraId="0B139085" w14:textId="77777777" w:rsidR="00243BA7" w:rsidRPr="00243BA7" w:rsidRDefault="00243BA7" w:rsidP="00E4649F">
            <w:pPr>
              <w:rPr>
                <w:bCs/>
                <w:sz w:val="20"/>
                <w:szCs w:val="20"/>
                <w:lang w:val="en-US"/>
              </w:rPr>
            </w:pPr>
          </w:p>
        </w:tc>
        <w:tc>
          <w:tcPr>
            <w:tcW w:w="1699" w:type="dxa"/>
          </w:tcPr>
          <w:p w14:paraId="089BEA27" w14:textId="67F538BB" w:rsidR="00243BA7" w:rsidRPr="00243BA7" w:rsidRDefault="00243BA7" w:rsidP="00E4649F">
            <w:pPr>
              <w:jc w:val="center"/>
              <w:rPr>
                <w:rFonts w:eastAsia="Times New Roman"/>
                <w:b/>
                <w:color w:val="000000"/>
                <w:sz w:val="20"/>
                <w:szCs w:val="20"/>
                <w:lang w:val="en-US" w:eastAsia="ru-RU"/>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sidR="007A622C">
              <w:rPr>
                <w:sz w:val="20"/>
                <w:szCs w:val="20"/>
                <w:shd w:val="clear" w:color="auto" w:fill="FFFFFF"/>
                <w:lang w:val="en-US"/>
              </w:rPr>
              <w:t>4</w:t>
            </w:r>
          </w:p>
        </w:tc>
        <w:tc>
          <w:tcPr>
            <w:tcW w:w="1135" w:type="dxa"/>
          </w:tcPr>
          <w:p w14:paraId="6072979C" w14:textId="77777777" w:rsidR="00243BA7" w:rsidRPr="00243BA7" w:rsidRDefault="00243BA7" w:rsidP="00E4649F">
            <w:pPr>
              <w:rPr>
                <w:rFonts w:eastAsia="Times New Roman"/>
                <w:b/>
                <w:color w:val="000000"/>
                <w:sz w:val="20"/>
                <w:szCs w:val="20"/>
                <w:lang w:eastAsia="ru-RU"/>
              </w:rPr>
            </w:pPr>
            <w:r w:rsidRPr="00243BA7">
              <w:rPr>
                <w:rFonts w:eastAsia="Times New Roman"/>
                <w:color w:val="000000" w:themeColor="text1"/>
                <w:sz w:val="20"/>
                <w:szCs w:val="20"/>
                <w:lang w:val="en-US" w:eastAsia="ru-RU"/>
              </w:rPr>
              <w:t>+</w:t>
            </w:r>
          </w:p>
        </w:tc>
        <w:tc>
          <w:tcPr>
            <w:tcW w:w="1843" w:type="dxa"/>
          </w:tcPr>
          <w:p w14:paraId="272F136A" w14:textId="77777777" w:rsidR="00243BA7" w:rsidRPr="00243BA7" w:rsidRDefault="00243BA7" w:rsidP="00E4649F">
            <w:pPr>
              <w:tabs>
                <w:tab w:val="num" w:pos="0"/>
              </w:tabs>
              <w:rPr>
                <w:sz w:val="20"/>
                <w:szCs w:val="20"/>
                <w:lang w:val="en-US"/>
              </w:rPr>
            </w:pPr>
            <w:proofErr w:type="spellStart"/>
            <w:r w:rsidRPr="00243BA7">
              <w:rPr>
                <w:sz w:val="20"/>
                <w:szCs w:val="20"/>
                <w:lang w:val="en-US"/>
              </w:rPr>
              <w:t>CiteScore</w:t>
            </w:r>
            <w:proofErr w:type="spellEnd"/>
            <w:r w:rsidRPr="00243BA7">
              <w:rPr>
                <w:sz w:val="20"/>
                <w:szCs w:val="20"/>
                <w:lang w:val="en-US"/>
              </w:rPr>
              <w:t xml:space="preserve"> 0.8</w:t>
            </w:r>
          </w:p>
          <w:p w14:paraId="540897E2" w14:textId="77777777" w:rsidR="00243BA7" w:rsidRPr="00243BA7" w:rsidRDefault="00243BA7" w:rsidP="00E4649F">
            <w:pPr>
              <w:tabs>
                <w:tab w:val="num" w:pos="0"/>
              </w:tabs>
              <w:rPr>
                <w:sz w:val="20"/>
                <w:szCs w:val="20"/>
                <w:lang w:val="en-US"/>
              </w:rPr>
            </w:pPr>
            <w:r w:rsidRPr="00243BA7">
              <w:rPr>
                <w:sz w:val="20"/>
                <w:szCs w:val="20"/>
                <w:lang w:val="en-US"/>
              </w:rPr>
              <w:t>Engineering:</w:t>
            </w:r>
          </w:p>
          <w:p w14:paraId="68B792CA" w14:textId="77777777" w:rsidR="00243BA7" w:rsidRPr="00243BA7" w:rsidRDefault="00243BA7" w:rsidP="00E4649F">
            <w:pPr>
              <w:tabs>
                <w:tab w:val="num" w:pos="0"/>
              </w:tabs>
              <w:rPr>
                <w:sz w:val="20"/>
                <w:szCs w:val="20"/>
                <w:lang w:val="en-US"/>
              </w:rPr>
            </w:pPr>
            <w:r w:rsidRPr="00243BA7">
              <w:rPr>
                <w:sz w:val="20"/>
                <w:szCs w:val="20"/>
                <w:lang w:val="en-US"/>
              </w:rPr>
              <w:t>Mechanical Engineering – 23%;</w:t>
            </w:r>
          </w:p>
          <w:p w14:paraId="6587397B" w14:textId="77777777" w:rsidR="00243BA7" w:rsidRPr="00243BA7" w:rsidRDefault="00243BA7" w:rsidP="00E4649F">
            <w:pPr>
              <w:tabs>
                <w:tab w:val="num" w:pos="0"/>
              </w:tabs>
              <w:rPr>
                <w:sz w:val="20"/>
                <w:szCs w:val="20"/>
                <w:lang w:val="en-US"/>
              </w:rPr>
            </w:pPr>
            <w:r w:rsidRPr="00243BA7">
              <w:rPr>
                <w:sz w:val="20"/>
                <w:szCs w:val="20"/>
                <w:lang w:val="en-US"/>
              </w:rPr>
              <w:t>Engineering:</w:t>
            </w:r>
          </w:p>
          <w:p w14:paraId="0FB50552" w14:textId="77777777" w:rsidR="00243BA7" w:rsidRPr="00243BA7" w:rsidRDefault="00243BA7" w:rsidP="00E4649F">
            <w:pPr>
              <w:tabs>
                <w:tab w:val="num" w:pos="0"/>
              </w:tabs>
              <w:rPr>
                <w:sz w:val="20"/>
                <w:szCs w:val="20"/>
                <w:lang w:val="en-US"/>
              </w:rPr>
            </w:pPr>
            <w:r w:rsidRPr="00243BA7">
              <w:rPr>
                <w:sz w:val="20"/>
                <w:szCs w:val="20"/>
                <w:lang w:val="en-US"/>
              </w:rPr>
              <w:t>Mechanics of Materials – 18%.</w:t>
            </w:r>
          </w:p>
          <w:p w14:paraId="2E99C1E7" w14:textId="77777777" w:rsidR="00243BA7" w:rsidRPr="00243BA7" w:rsidRDefault="00243BA7" w:rsidP="00E4649F">
            <w:pPr>
              <w:tabs>
                <w:tab w:val="num" w:pos="0"/>
              </w:tabs>
              <w:rPr>
                <w:b/>
                <w:sz w:val="20"/>
                <w:szCs w:val="20"/>
                <w:lang w:val="en-US"/>
              </w:rPr>
            </w:pPr>
            <w:r w:rsidRPr="00243BA7">
              <w:rPr>
                <w:sz w:val="20"/>
                <w:szCs w:val="20"/>
                <w:lang w:val="en-US"/>
              </w:rPr>
              <w:t>(2020)</w:t>
            </w:r>
          </w:p>
        </w:tc>
        <w:tc>
          <w:tcPr>
            <w:tcW w:w="1843" w:type="dxa"/>
          </w:tcPr>
          <w:p w14:paraId="5BB08DB6" w14:textId="77777777" w:rsidR="00243BA7" w:rsidRPr="00243BA7" w:rsidRDefault="00243BA7" w:rsidP="00E4649F">
            <w:pPr>
              <w:rPr>
                <w:sz w:val="20"/>
                <w:szCs w:val="20"/>
                <w:lang w:val="en-US"/>
              </w:rPr>
            </w:pPr>
            <w:hyperlink r:id="rId25" w:anchor="auth-Zhumadil-Baigunchekov" w:history="1">
              <w:proofErr w:type="spellStart"/>
              <w:r w:rsidRPr="00243BA7">
                <w:rPr>
                  <w:rStyle w:val="a4"/>
                  <w:color w:val="auto"/>
                  <w:sz w:val="20"/>
                  <w:szCs w:val="20"/>
                  <w:u w:val="none"/>
                  <w:lang w:val="en-US"/>
                </w:rPr>
                <w:t>Zhumadil</w:t>
              </w:r>
              <w:proofErr w:type="spellEnd"/>
              <w:r w:rsidRPr="00243BA7">
                <w:rPr>
                  <w:rStyle w:val="a4"/>
                  <w:color w:val="auto"/>
                  <w:sz w:val="20"/>
                  <w:szCs w:val="20"/>
                  <w:u w:val="none"/>
                  <w:lang w:val="en-US"/>
                </w:rPr>
                <w:t xml:space="preserve"> Baigunchekov</w:t>
              </w:r>
            </w:hyperlink>
            <w:r w:rsidRPr="00243BA7">
              <w:rPr>
                <w:sz w:val="20"/>
                <w:szCs w:val="20"/>
                <w:lang w:val="en-US"/>
              </w:rPr>
              <w:t>, </w:t>
            </w:r>
          </w:p>
          <w:p w14:paraId="1F39744F" w14:textId="77777777" w:rsidR="00243BA7" w:rsidRPr="00243BA7" w:rsidRDefault="00243BA7" w:rsidP="00E4649F">
            <w:pPr>
              <w:rPr>
                <w:sz w:val="20"/>
                <w:szCs w:val="20"/>
                <w:lang w:val="en-US"/>
              </w:rPr>
            </w:pPr>
            <w:hyperlink r:id="rId26" w:anchor="auth-Med_Amine-Laribi" w:history="1">
              <w:r w:rsidRPr="00243BA7">
                <w:rPr>
                  <w:rStyle w:val="a4"/>
                  <w:color w:val="auto"/>
                  <w:sz w:val="20"/>
                  <w:szCs w:val="20"/>
                  <w:u w:val="none"/>
                  <w:lang w:val="en-US"/>
                </w:rPr>
                <w:t>Med Amine Laribi</w:t>
              </w:r>
            </w:hyperlink>
            <w:r w:rsidRPr="00243BA7">
              <w:rPr>
                <w:sz w:val="20"/>
                <w:szCs w:val="20"/>
                <w:lang w:val="en-US"/>
              </w:rPr>
              <w:t>, </w:t>
            </w:r>
          </w:p>
          <w:p w14:paraId="7A2FB178" w14:textId="77777777" w:rsidR="00243BA7" w:rsidRPr="00243BA7" w:rsidRDefault="00243BA7" w:rsidP="00E4649F">
            <w:pPr>
              <w:rPr>
                <w:sz w:val="20"/>
                <w:szCs w:val="20"/>
                <w:lang w:val="en-US"/>
              </w:rPr>
            </w:pPr>
            <w:hyperlink r:id="rId27" w:anchor="auth-Myrzabai-Izmambetov" w:history="1">
              <w:proofErr w:type="spellStart"/>
              <w:r w:rsidRPr="00243BA7">
                <w:rPr>
                  <w:rStyle w:val="a4"/>
                  <w:color w:val="auto"/>
                  <w:sz w:val="20"/>
                  <w:szCs w:val="20"/>
                  <w:u w:val="none"/>
                  <w:lang w:val="en-US"/>
                </w:rPr>
                <w:t>Myrzabai</w:t>
              </w:r>
              <w:proofErr w:type="spellEnd"/>
              <w:r w:rsidRPr="00243BA7">
                <w:rPr>
                  <w:rStyle w:val="a4"/>
                  <w:color w:val="auto"/>
                  <w:sz w:val="20"/>
                  <w:szCs w:val="20"/>
                  <w:u w:val="none"/>
                  <w:lang w:val="en-US"/>
                </w:rPr>
                <w:t xml:space="preserve"> Izmambetov</w:t>
              </w:r>
            </w:hyperlink>
            <w:r w:rsidRPr="00243BA7">
              <w:rPr>
                <w:sz w:val="20"/>
                <w:szCs w:val="20"/>
                <w:lang w:val="en-US"/>
              </w:rPr>
              <w:t>, </w:t>
            </w:r>
          </w:p>
          <w:p w14:paraId="12B84055" w14:textId="77777777" w:rsidR="00243BA7" w:rsidRPr="00243BA7" w:rsidRDefault="00243BA7" w:rsidP="00E4649F">
            <w:pPr>
              <w:rPr>
                <w:sz w:val="20"/>
                <w:szCs w:val="20"/>
                <w:lang w:val="en-US"/>
              </w:rPr>
            </w:pPr>
            <w:hyperlink r:id="rId28" w:anchor="auth-Zhadyra-Zhumasheva" w:history="1">
              <w:r w:rsidRPr="00243BA7">
                <w:rPr>
                  <w:rStyle w:val="a4"/>
                  <w:color w:val="auto"/>
                  <w:sz w:val="20"/>
                  <w:szCs w:val="20"/>
                  <w:lang w:val="en-US"/>
                </w:rPr>
                <w:t xml:space="preserve">Zhadyra </w:t>
              </w:r>
              <w:proofErr w:type="spellStart"/>
              <w:r w:rsidRPr="00243BA7">
                <w:rPr>
                  <w:rStyle w:val="a4"/>
                  <w:color w:val="auto"/>
                  <w:sz w:val="20"/>
                  <w:szCs w:val="20"/>
                  <w:lang w:val="en-US"/>
                </w:rPr>
                <w:t>Zhumasheva</w:t>
              </w:r>
              <w:proofErr w:type="spellEnd"/>
            </w:hyperlink>
            <w:r w:rsidRPr="00243BA7">
              <w:rPr>
                <w:sz w:val="20"/>
                <w:szCs w:val="20"/>
                <w:lang w:val="en-US"/>
              </w:rPr>
              <w:t> &amp; </w:t>
            </w:r>
          </w:p>
          <w:p w14:paraId="4188BA8C" w14:textId="77777777" w:rsidR="00243BA7" w:rsidRPr="00243BA7" w:rsidRDefault="00243BA7" w:rsidP="00E4649F">
            <w:pPr>
              <w:rPr>
                <w:b/>
                <w:sz w:val="20"/>
                <w:szCs w:val="20"/>
                <w:lang w:val="en-US"/>
              </w:rPr>
            </w:pPr>
            <w:hyperlink r:id="rId29" w:anchor="auth-Rustem-Kaiyrov" w:history="1">
              <w:r w:rsidRPr="00243BA7">
                <w:rPr>
                  <w:rStyle w:val="a4"/>
                  <w:color w:val="auto"/>
                  <w:sz w:val="20"/>
                  <w:szCs w:val="20"/>
                  <w:u w:val="none"/>
                  <w:lang w:val="en-US"/>
                </w:rPr>
                <w:t xml:space="preserve">Rustem </w:t>
              </w:r>
              <w:proofErr w:type="spellStart"/>
              <w:r w:rsidRPr="00243BA7">
                <w:rPr>
                  <w:rStyle w:val="a4"/>
                  <w:color w:val="auto"/>
                  <w:sz w:val="20"/>
                  <w:szCs w:val="20"/>
                  <w:u w:val="none"/>
                  <w:lang w:val="en-US"/>
                </w:rPr>
                <w:t>Kaiyrov</w:t>
              </w:r>
              <w:proofErr w:type="spellEnd"/>
            </w:hyperlink>
            <w:r w:rsidRPr="00243BA7">
              <w:rPr>
                <w:sz w:val="20"/>
                <w:szCs w:val="20"/>
                <w:lang w:val="en-US"/>
              </w:rPr>
              <w:t> </w:t>
            </w:r>
          </w:p>
        </w:tc>
        <w:tc>
          <w:tcPr>
            <w:tcW w:w="1277" w:type="dxa"/>
          </w:tcPr>
          <w:p w14:paraId="35695325" w14:textId="69B0C756" w:rsidR="00243BA7" w:rsidRPr="00243BA7" w:rsidRDefault="00243BA7" w:rsidP="00E4649F">
            <w:pPr>
              <w:jc w:val="center"/>
              <w:rPr>
                <w:rFonts w:eastAsia="Times New Roman"/>
                <w:b/>
                <w:color w:val="000000"/>
                <w:sz w:val="20"/>
                <w:szCs w:val="20"/>
                <w:lang w:val="en-US" w:eastAsia="ru-RU"/>
              </w:rPr>
            </w:pPr>
            <w:proofErr w:type="spellStart"/>
            <w:r w:rsidRPr="00CE3420">
              <w:rPr>
                <w:sz w:val="20"/>
                <w:szCs w:val="20"/>
              </w:rPr>
              <w:t>бірлескен</w:t>
            </w:r>
            <w:proofErr w:type="spellEnd"/>
            <w:r w:rsidRPr="00CE3420">
              <w:rPr>
                <w:sz w:val="20"/>
                <w:szCs w:val="20"/>
              </w:rPr>
              <w:t xml:space="preserve"> автор</w:t>
            </w:r>
          </w:p>
        </w:tc>
      </w:tr>
      <w:tr w:rsidR="00622F8B" w:rsidRPr="00243BA7" w14:paraId="7E292DC4" w14:textId="77777777" w:rsidTr="00622F8B">
        <w:tc>
          <w:tcPr>
            <w:tcW w:w="430" w:type="dxa"/>
          </w:tcPr>
          <w:p w14:paraId="472B60F4" w14:textId="77777777" w:rsidR="00243BA7" w:rsidRPr="00243BA7" w:rsidRDefault="00243BA7" w:rsidP="00E4649F">
            <w:pPr>
              <w:pStyle w:val="ae"/>
              <w:spacing w:before="0" w:beforeAutospacing="0" w:after="360" w:afterAutospacing="0" w:line="285" w:lineRule="atLeast"/>
              <w:textAlignment w:val="baseline"/>
              <w:rPr>
                <w:color w:val="000000"/>
                <w:spacing w:val="2"/>
                <w:sz w:val="20"/>
                <w:szCs w:val="20"/>
                <w:lang w:val="en-US"/>
              </w:rPr>
            </w:pPr>
            <w:r w:rsidRPr="00243BA7">
              <w:rPr>
                <w:color w:val="000000"/>
                <w:spacing w:val="2"/>
                <w:sz w:val="20"/>
                <w:szCs w:val="20"/>
                <w:lang w:val="en-US"/>
              </w:rPr>
              <w:t>11</w:t>
            </w:r>
          </w:p>
        </w:tc>
        <w:tc>
          <w:tcPr>
            <w:tcW w:w="2409" w:type="dxa"/>
            <w:gridSpan w:val="2"/>
          </w:tcPr>
          <w:p w14:paraId="6633502C" w14:textId="77777777" w:rsidR="00243BA7" w:rsidRPr="00243BA7" w:rsidRDefault="00243BA7" w:rsidP="00E4649F">
            <w:pPr>
              <w:rPr>
                <w:sz w:val="20"/>
                <w:szCs w:val="20"/>
                <w:lang w:val="en-US"/>
              </w:rPr>
            </w:pPr>
            <w:r w:rsidRPr="00243BA7">
              <w:rPr>
                <w:color w:val="000000" w:themeColor="text1"/>
                <w:sz w:val="20"/>
                <w:szCs w:val="20"/>
                <w:lang w:val="en-US"/>
              </w:rPr>
              <w:t xml:space="preserve">Parallel Manipulator of a Class </w:t>
            </w:r>
            <w:proofErr w:type="spellStart"/>
            <w:r w:rsidRPr="00243BA7">
              <w:rPr>
                <w:color w:val="000000" w:themeColor="text1"/>
                <w:sz w:val="20"/>
                <w:szCs w:val="20"/>
                <w:lang w:val="en-US"/>
              </w:rPr>
              <w:t>RoboMech</w:t>
            </w:r>
            <w:proofErr w:type="spellEnd"/>
            <w:r w:rsidRPr="00243BA7">
              <w:rPr>
                <w:color w:val="000000" w:themeColor="text1"/>
                <w:sz w:val="20"/>
                <w:szCs w:val="20"/>
                <w:lang w:val="en-US"/>
              </w:rPr>
              <w:t xml:space="preserve"> with Two End-Effectors.</w:t>
            </w:r>
          </w:p>
        </w:tc>
        <w:tc>
          <w:tcPr>
            <w:tcW w:w="993" w:type="dxa"/>
            <w:gridSpan w:val="2"/>
          </w:tcPr>
          <w:p w14:paraId="59979887" w14:textId="77777777" w:rsidR="00243BA7" w:rsidRPr="00243BA7" w:rsidRDefault="00243BA7" w:rsidP="00E4649F">
            <w:pPr>
              <w:rPr>
                <w:rFonts w:eastAsia="Times New Roman"/>
                <w:color w:val="000000" w:themeColor="text1"/>
                <w:sz w:val="20"/>
                <w:szCs w:val="20"/>
                <w:lang w:eastAsia="ru-RU"/>
              </w:rPr>
            </w:pPr>
            <w:r w:rsidRPr="00243BA7">
              <w:rPr>
                <w:rFonts w:eastAsia="Times New Roman"/>
                <w:color w:val="000000" w:themeColor="text1"/>
                <w:sz w:val="20"/>
                <w:szCs w:val="20"/>
                <w:lang w:val="en-US" w:eastAsia="ru-RU"/>
              </w:rPr>
              <w:t>c</w:t>
            </w:r>
            <w:proofErr w:type="spellStart"/>
            <w:r w:rsidRPr="00243BA7">
              <w:rPr>
                <w:rFonts w:eastAsia="Times New Roman"/>
                <w:color w:val="000000" w:themeColor="text1"/>
                <w:sz w:val="20"/>
                <w:szCs w:val="20"/>
                <w:lang w:eastAsia="ru-RU"/>
              </w:rPr>
              <w:t>onference</w:t>
            </w:r>
            <w:proofErr w:type="spellEnd"/>
            <w:r w:rsidRPr="00243BA7">
              <w:rPr>
                <w:rFonts w:eastAsia="Times New Roman"/>
                <w:color w:val="000000" w:themeColor="text1"/>
                <w:sz w:val="20"/>
                <w:szCs w:val="20"/>
                <w:lang w:eastAsia="ru-RU"/>
              </w:rPr>
              <w:t xml:space="preserve"> </w:t>
            </w:r>
            <w:proofErr w:type="spellStart"/>
            <w:r w:rsidRPr="00243BA7">
              <w:rPr>
                <w:rFonts w:eastAsia="Times New Roman"/>
                <w:color w:val="000000" w:themeColor="text1"/>
                <w:sz w:val="20"/>
                <w:szCs w:val="20"/>
                <w:lang w:eastAsia="ru-RU"/>
              </w:rPr>
              <w:t>paper</w:t>
            </w:r>
            <w:proofErr w:type="spellEnd"/>
          </w:p>
          <w:p w14:paraId="27C34624" w14:textId="77777777" w:rsidR="00243BA7" w:rsidRPr="00243BA7" w:rsidRDefault="00243BA7" w:rsidP="00E4649F">
            <w:pPr>
              <w:rPr>
                <w:rFonts w:eastAsia="Times New Roman"/>
                <w:sz w:val="20"/>
                <w:szCs w:val="20"/>
                <w:lang w:val="kk-KZ" w:eastAsia="ru-RU"/>
              </w:rPr>
            </w:pPr>
          </w:p>
        </w:tc>
        <w:tc>
          <w:tcPr>
            <w:tcW w:w="2976" w:type="dxa"/>
          </w:tcPr>
          <w:p w14:paraId="0966976B" w14:textId="77777777" w:rsidR="00243BA7" w:rsidRPr="00243BA7" w:rsidRDefault="00243BA7" w:rsidP="00E4649F">
            <w:pPr>
              <w:rPr>
                <w:sz w:val="20"/>
                <w:szCs w:val="20"/>
                <w:lang w:val="en-US"/>
              </w:rPr>
            </w:pPr>
            <w:r w:rsidRPr="00243BA7">
              <w:rPr>
                <w:sz w:val="20"/>
                <w:szCs w:val="20"/>
                <w:lang w:val="en-US"/>
              </w:rPr>
              <w:t xml:space="preserve">Lecture Notes in Engineering and Computer Science, 2019, London, U.K., pp449-454. </w:t>
            </w:r>
          </w:p>
          <w:p w14:paraId="3FCB8A29" w14:textId="77777777" w:rsidR="00243BA7" w:rsidRPr="00243BA7" w:rsidRDefault="00243BA7" w:rsidP="00E4649F">
            <w:pPr>
              <w:rPr>
                <w:color w:val="000000" w:themeColor="text1"/>
                <w:sz w:val="20"/>
                <w:szCs w:val="20"/>
                <w:lang w:val="en-US"/>
              </w:rPr>
            </w:pPr>
            <w:hyperlink r:id="rId30" w:history="1">
              <w:r w:rsidRPr="00243BA7">
                <w:rPr>
                  <w:rStyle w:val="a4"/>
                  <w:sz w:val="20"/>
                  <w:szCs w:val="20"/>
                  <w:lang w:val="en-US"/>
                </w:rPr>
                <w:t>https://www.iaeng.org/publication/WCE2019/</w:t>
              </w:r>
            </w:hyperlink>
          </w:p>
          <w:p w14:paraId="7E8019C3" w14:textId="77777777" w:rsidR="00243BA7" w:rsidRPr="00243BA7" w:rsidRDefault="00243BA7" w:rsidP="00E4649F">
            <w:pPr>
              <w:rPr>
                <w:sz w:val="20"/>
                <w:szCs w:val="20"/>
                <w:lang w:val="en-US"/>
              </w:rPr>
            </w:pPr>
          </w:p>
        </w:tc>
        <w:tc>
          <w:tcPr>
            <w:tcW w:w="1699" w:type="dxa"/>
          </w:tcPr>
          <w:p w14:paraId="13694A00" w14:textId="77777777" w:rsidR="00243BA7" w:rsidRPr="00243BA7" w:rsidRDefault="00243BA7" w:rsidP="00E4649F">
            <w:pPr>
              <w:rPr>
                <w:rFonts w:eastAsia="Times New Roman"/>
                <w:color w:val="000000"/>
                <w:sz w:val="20"/>
                <w:szCs w:val="20"/>
                <w:lang w:val="en-US" w:eastAsia="ru-RU"/>
              </w:rPr>
            </w:pPr>
          </w:p>
        </w:tc>
        <w:tc>
          <w:tcPr>
            <w:tcW w:w="1135" w:type="dxa"/>
          </w:tcPr>
          <w:p w14:paraId="494894BA" w14:textId="77777777" w:rsidR="00243BA7" w:rsidRPr="00243BA7" w:rsidRDefault="00243BA7" w:rsidP="00E4649F">
            <w:pPr>
              <w:rPr>
                <w:rFonts w:eastAsia="Times New Roman"/>
                <w:color w:val="000000"/>
                <w:sz w:val="20"/>
                <w:szCs w:val="20"/>
                <w:lang w:eastAsia="ru-RU"/>
              </w:rPr>
            </w:pPr>
            <w:r w:rsidRPr="00243BA7">
              <w:rPr>
                <w:rFonts w:eastAsia="Times New Roman"/>
                <w:color w:val="000000" w:themeColor="text1"/>
                <w:sz w:val="20"/>
                <w:szCs w:val="20"/>
                <w:lang w:val="en-US" w:eastAsia="ru-RU"/>
              </w:rPr>
              <w:t>-</w:t>
            </w:r>
          </w:p>
        </w:tc>
        <w:tc>
          <w:tcPr>
            <w:tcW w:w="1843" w:type="dxa"/>
          </w:tcPr>
          <w:p w14:paraId="007E7C4A" w14:textId="77777777" w:rsidR="00243BA7" w:rsidRPr="00243BA7" w:rsidRDefault="00243BA7" w:rsidP="00E4649F">
            <w:pPr>
              <w:tabs>
                <w:tab w:val="num" w:pos="0"/>
              </w:tabs>
              <w:rPr>
                <w:sz w:val="20"/>
                <w:szCs w:val="20"/>
                <w:lang w:val="en-US"/>
              </w:rPr>
            </w:pPr>
            <w:proofErr w:type="spellStart"/>
            <w:r w:rsidRPr="00243BA7">
              <w:rPr>
                <w:sz w:val="20"/>
                <w:szCs w:val="20"/>
                <w:lang w:val="en-US"/>
              </w:rPr>
              <w:t>CiteScore</w:t>
            </w:r>
            <w:proofErr w:type="spellEnd"/>
            <w:r w:rsidRPr="00243BA7">
              <w:rPr>
                <w:sz w:val="20"/>
                <w:szCs w:val="20"/>
                <w:lang w:val="en-US"/>
              </w:rPr>
              <w:t xml:space="preserve"> 1.0.</w:t>
            </w:r>
          </w:p>
          <w:p w14:paraId="0F72D8C2" w14:textId="77777777" w:rsidR="00243BA7" w:rsidRPr="00243BA7" w:rsidRDefault="00243BA7" w:rsidP="00E4649F">
            <w:pPr>
              <w:tabs>
                <w:tab w:val="num" w:pos="0"/>
              </w:tabs>
              <w:rPr>
                <w:sz w:val="20"/>
                <w:szCs w:val="20"/>
                <w:lang w:val="en-US"/>
              </w:rPr>
            </w:pPr>
            <w:r w:rsidRPr="00243BA7">
              <w:rPr>
                <w:color w:val="000000" w:themeColor="text1"/>
                <w:sz w:val="20"/>
                <w:szCs w:val="20"/>
                <w:lang w:val="en-US"/>
              </w:rPr>
              <w:t>Computer Science: Computer Science (miscellaneous)</w:t>
            </w:r>
          </w:p>
        </w:tc>
        <w:tc>
          <w:tcPr>
            <w:tcW w:w="1843" w:type="dxa"/>
          </w:tcPr>
          <w:p w14:paraId="43F254F5" w14:textId="77777777" w:rsidR="00243BA7" w:rsidRPr="00243BA7" w:rsidRDefault="00243BA7" w:rsidP="00E4649F">
            <w:pPr>
              <w:rPr>
                <w:color w:val="000000" w:themeColor="text1"/>
                <w:sz w:val="20"/>
                <w:szCs w:val="20"/>
                <w:u w:val="single"/>
                <w:lang w:val="en-US"/>
              </w:rPr>
            </w:pPr>
            <w:proofErr w:type="spellStart"/>
            <w:r w:rsidRPr="00243BA7">
              <w:rPr>
                <w:color w:val="000000" w:themeColor="text1"/>
                <w:sz w:val="20"/>
                <w:szCs w:val="20"/>
                <w:lang w:val="en-US"/>
              </w:rPr>
              <w:t>Zhumadil</w:t>
            </w:r>
            <w:proofErr w:type="spellEnd"/>
            <w:r w:rsidRPr="00243BA7">
              <w:rPr>
                <w:color w:val="000000" w:themeColor="text1"/>
                <w:sz w:val="20"/>
                <w:szCs w:val="20"/>
                <w:lang w:val="en-US"/>
              </w:rPr>
              <w:t xml:space="preserve"> Baigunchekov, </w:t>
            </w:r>
            <w:proofErr w:type="spellStart"/>
            <w:r w:rsidRPr="00243BA7">
              <w:rPr>
                <w:color w:val="000000" w:themeColor="text1"/>
                <w:sz w:val="20"/>
                <w:szCs w:val="20"/>
                <w:u w:val="single"/>
                <w:lang w:val="en-US"/>
              </w:rPr>
              <w:t>Zhadyra</w:t>
            </w:r>
            <w:proofErr w:type="spellEnd"/>
            <w:r w:rsidRPr="00243BA7">
              <w:rPr>
                <w:color w:val="000000" w:themeColor="text1"/>
                <w:sz w:val="20"/>
                <w:szCs w:val="20"/>
                <w:u w:val="single"/>
                <w:lang w:val="en-US"/>
              </w:rPr>
              <w:t xml:space="preserve"> </w:t>
            </w:r>
            <w:proofErr w:type="spellStart"/>
            <w:r w:rsidRPr="00243BA7">
              <w:rPr>
                <w:color w:val="000000" w:themeColor="text1"/>
                <w:sz w:val="20"/>
                <w:szCs w:val="20"/>
                <w:u w:val="single"/>
                <w:lang w:val="en-US"/>
              </w:rPr>
              <w:t>Zhumasheva</w:t>
            </w:r>
            <w:proofErr w:type="spellEnd"/>
            <w:r w:rsidRPr="00243BA7">
              <w:rPr>
                <w:color w:val="000000" w:themeColor="text1"/>
                <w:sz w:val="20"/>
                <w:szCs w:val="20"/>
                <w:u w:val="single"/>
                <w:lang w:val="en-US"/>
              </w:rPr>
              <w:t>,</w:t>
            </w:r>
          </w:p>
          <w:p w14:paraId="42B20F1C" w14:textId="77777777" w:rsidR="00243BA7" w:rsidRPr="00243BA7" w:rsidRDefault="00243BA7" w:rsidP="00E4649F">
            <w:pPr>
              <w:tabs>
                <w:tab w:val="left" w:pos="1249"/>
              </w:tabs>
              <w:ind w:left="33" w:hanging="33"/>
              <w:rPr>
                <w:b/>
                <w:sz w:val="20"/>
                <w:szCs w:val="20"/>
                <w:lang w:val="en-US"/>
              </w:rPr>
            </w:pPr>
            <w:r w:rsidRPr="00243BA7">
              <w:rPr>
                <w:color w:val="000000" w:themeColor="text1"/>
                <w:sz w:val="20"/>
                <w:szCs w:val="20"/>
                <w:lang w:val="en-US"/>
              </w:rPr>
              <w:t xml:space="preserve">Batyr Naurushev, Azamat Mustafa, Rustem </w:t>
            </w:r>
            <w:proofErr w:type="spellStart"/>
            <w:r w:rsidRPr="00243BA7">
              <w:rPr>
                <w:color w:val="000000" w:themeColor="text1"/>
                <w:sz w:val="20"/>
                <w:szCs w:val="20"/>
                <w:lang w:val="en-US"/>
              </w:rPr>
              <w:t>Kairov</w:t>
            </w:r>
            <w:proofErr w:type="spellEnd"/>
            <w:r w:rsidRPr="00243BA7">
              <w:rPr>
                <w:color w:val="000000" w:themeColor="text1"/>
                <w:sz w:val="20"/>
                <w:szCs w:val="20"/>
                <w:lang w:val="en-US"/>
              </w:rPr>
              <w:t>, and Bekzat Amanov</w:t>
            </w:r>
          </w:p>
        </w:tc>
        <w:tc>
          <w:tcPr>
            <w:tcW w:w="1277" w:type="dxa"/>
          </w:tcPr>
          <w:p w14:paraId="43FA8E12" w14:textId="3F316827" w:rsidR="00243BA7" w:rsidRPr="00243BA7" w:rsidRDefault="00243BA7" w:rsidP="00E4649F">
            <w:pPr>
              <w:rPr>
                <w:rFonts w:eastAsia="Times New Roman"/>
                <w:color w:val="000000"/>
                <w:sz w:val="20"/>
                <w:szCs w:val="20"/>
                <w:lang w:val="en-US" w:eastAsia="ru-RU"/>
              </w:rPr>
            </w:pPr>
            <w:proofErr w:type="spellStart"/>
            <w:r w:rsidRPr="00CE3420">
              <w:rPr>
                <w:sz w:val="20"/>
                <w:szCs w:val="20"/>
              </w:rPr>
              <w:t>бірлескен</w:t>
            </w:r>
            <w:proofErr w:type="spellEnd"/>
            <w:r w:rsidRPr="00CE3420">
              <w:rPr>
                <w:sz w:val="20"/>
                <w:szCs w:val="20"/>
              </w:rPr>
              <w:t xml:space="preserve"> автор</w:t>
            </w:r>
          </w:p>
        </w:tc>
      </w:tr>
      <w:tr w:rsidR="00622F8B" w:rsidRPr="00243BA7" w14:paraId="7F58BA7F" w14:textId="77777777" w:rsidTr="00622F8B">
        <w:tc>
          <w:tcPr>
            <w:tcW w:w="430" w:type="dxa"/>
          </w:tcPr>
          <w:p w14:paraId="0CCDA142" w14:textId="77777777" w:rsidR="00243BA7" w:rsidRPr="00243BA7" w:rsidRDefault="00243BA7" w:rsidP="00E4649F">
            <w:pPr>
              <w:pStyle w:val="ae"/>
              <w:spacing w:before="0" w:beforeAutospacing="0" w:after="360" w:afterAutospacing="0" w:line="285" w:lineRule="atLeast"/>
              <w:textAlignment w:val="baseline"/>
              <w:rPr>
                <w:color w:val="000000"/>
                <w:spacing w:val="2"/>
                <w:sz w:val="20"/>
                <w:szCs w:val="20"/>
                <w:lang w:val="en-US"/>
              </w:rPr>
            </w:pPr>
            <w:r w:rsidRPr="00243BA7">
              <w:rPr>
                <w:color w:val="000000"/>
                <w:spacing w:val="2"/>
                <w:sz w:val="20"/>
                <w:szCs w:val="20"/>
                <w:lang w:val="en-US"/>
              </w:rPr>
              <w:t>12</w:t>
            </w:r>
          </w:p>
        </w:tc>
        <w:tc>
          <w:tcPr>
            <w:tcW w:w="2409" w:type="dxa"/>
            <w:gridSpan w:val="2"/>
          </w:tcPr>
          <w:p w14:paraId="47B00791" w14:textId="77777777" w:rsidR="00243BA7" w:rsidRPr="00243BA7" w:rsidRDefault="00243BA7" w:rsidP="00E4649F">
            <w:pPr>
              <w:rPr>
                <w:sz w:val="20"/>
                <w:szCs w:val="20"/>
                <w:lang w:val="en-US"/>
              </w:rPr>
            </w:pPr>
            <w:hyperlink r:id="rId31" w:history="1">
              <w:r w:rsidRPr="00243BA7">
                <w:rPr>
                  <w:rStyle w:val="a4"/>
                  <w:color w:val="auto"/>
                  <w:sz w:val="20"/>
                  <w:szCs w:val="20"/>
                  <w:u w:val="none"/>
                  <w:lang w:val="en-US"/>
                </w:rPr>
                <w:t>3D Modeling Manipulator Movement and Direct Positional Kinematic Analysis</w:t>
              </w:r>
            </w:hyperlink>
            <w:r w:rsidRPr="00243BA7">
              <w:rPr>
                <w:sz w:val="20"/>
                <w:szCs w:val="20"/>
                <w:lang w:val="en-US"/>
              </w:rPr>
              <w:t>.</w:t>
            </w:r>
          </w:p>
        </w:tc>
        <w:tc>
          <w:tcPr>
            <w:tcW w:w="993" w:type="dxa"/>
            <w:gridSpan w:val="2"/>
          </w:tcPr>
          <w:p w14:paraId="471F0E0E" w14:textId="77777777" w:rsidR="00243BA7" w:rsidRPr="00243BA7" w:rsidRDefault="00243BA7" w:rsidP="00E4649F">
            <w:pPr>
              <w:rPr>
                <w:rFonts w:eastAsia="Times New Roman"/>
                <w:color w:val="000000" w:themeColor="text1"/>
                <w:sz w:val="20"/>
                <w:szCs w:val="20"/>
                <w:lang w:eastAsia="ru-RU"/>
              </w:rPr>
            </w:pPr>
            <w:r w:rsidRPr="00243BA7">
              <w:rPr>
                <w:rFonts w:eastAsia="Times New Roman"/>
                <w:color w:val="000000" w:themeColor="text1"/>
                <w:sz w:val="20"/>
                <w:szCs w:val="20"/>
                <w:lang w:val="en-US" w:eastAsia="ru-RU"/>
              </w:rPr>
              <w:t>c</w:t>
            </w:r>
            <w:proofErr w:type="spellStart"/>
            <w:r w:rsidRPr="00243BA7">
              <w:rPr>
                <w:rFonts w:eastAsia="Times New Roman"/>
                <w:color w:val="000000" w:themeColor="text1"/>
                <w:sz w:val="20"/>
                <w:szCs w:val="20"/>
                <w:lang w:eastAsia="ru-RU"/>
              </w:rPr>
              <w:t>onference</w:t>
            </w:r>
            <w:proofErr w:type="spellEnd"/>
            <w:r w:rsidRPr="00243BA7">
              <w:rPr>
                <w:rFonts w:eastAsia="Times New Roman"/>
                <w:color w:val="000000" w:themeColor="text1"/>
                <w:sz w:val="20"/>
                <w:szCs w:val="20"/>
                <w:lang w:eastAsia="ru-RU"/>
              </w:rPr>
              <w:t xml:space="preserve"> </w:t>
            </w:r>
            <w:proofErr w:type="spellStart"/>
            <w:r w:rsidRPr="00243BA7">
              <w:rPr>
                <w:rFonts w:eastAsia="Times New Roman"/>
                <w:color w:val="000000" w:themeColor="text1"/>
                <w:sz w:val="20"/>
                <w:szCs w:val="20"/>
                <w:lang w:eastAsia="ru-RU"/>
              </w:rPr>
              <w:t>paper</w:t>
            </w:r>
            <w:proofErr w:type="spellEnd"/>
          </w:p>
          <w:p w14:paraId="0D6B1AC3" w14:textId="77777777" w:rsidR="00243BA7" w:rsidRPr="00243BA7" w:rsidRDefault="00243BA7" w:rsidP="00E4649F">
            <w:pPr>
              <w:rPr>
                <w:rFonts w:eastAsia="Times New Roman"/>
                <w:sz w:val="20"/>
                <w:szCs w:val="20"/>
                <w:lang w:val="en-US" w:eastAsia="ru-RU"/>
              </w:rPr>
            </w:pPr>
          </w:p>
        </w:tc>
        <w:tc>
          <w:tcPr>
            <w:tcW w:w="2976" w:type="dxa"/>
          </w:tcPr>
          <w:p w14:paraId="60EE5EFD" w14:textId="77777777" w:rsidR="00243BA7" w:rsidRPr="00243BA7" w:rsidRDefault="00243BA7" w:rsidP="00E4649F">
            <w:pPr>
              <w:rPr>
                <w:sz w:val="20"/>
                <w:szCs w:val="20"/>
                <w:lang w:val="en-US"/>
              </w:rPr>
            </w:pPr>
            <w:r w:rsidRPr="00243BA7">
              <w:rPr>
                <w:sz w:val="20"/>
                <w:szCs w:val="20"/>
                <w:lang w:val="en-US"/>
              </w:rPr>
              <w:t xml:space="preserve">Mechanisms and Machine Science. </w:t>
            </w:r>
            <w:r w:rsidRPr="00243BA7">
              <w:rPr>
                <w:color w:val="000000" w:themeColor="text1"/>
                <w:sz w:val="20"/>
                <w:szCs w:val="20"/>
                <w:lang w:val="en-US"/>
              </w:rPr>
              <w:t>V</w:t>
            </w:r>
            <w:r w:rsidRPr="00243BA7">
              <w:rPr>
                <w:sz w:val="20"/>
                <w:szCs w:val="20"/>
                <w:lang w:val="en-US"/>
              </w:rPr>
              <w:t xml:space="preserve">olume 167, pp 398-404, 2024. Book Series. </w:t>
            </w:r>
            <w:r w:rsidRPr="00243BA7">
              <w:rPr>
                <w:sz w:val="20"/>
                <w:szCs w:val="20"/>
                <w:lang w:val="en"/>
              </w:rPr>
              <w:t>Publisher</w:t>
            </w:r>
            <w:r w:rsidRPr="00243BA7">
              <w:rPr>
                <w:sz w:val="20"/>
                <w:szCs w:val="20"/>
                <w:lang w:val="en-US"/>
              </w:rPr>
              <w:t>: Springer Nature.</w:t>
            </w:r>
          </w:p>
          <w:p w14:paraId="33BEF9EF" w14:textId="77777777" w:rsidR="00243BA7" w:rsidRPr="00243BA7" w:rsidRDefault="00243BA7" w:rsidP="00E4649F">
            <w:pPr>
              <w:rPr>
                <w:sz w:val="20"/>
                <w:szCs w:val="20"/>
                <w:lang w:val="en-US"/>
              </w:rPr>
            </w:pPr>
            <w:hyperlink r:id="rId32" w:history="1">
              <w:r w:rsidRPr="00243BA7">
                <w:rPr>
                  <w:rStyle w:val="a4"/>
                  <w:sz w:val="20"/>
                  <w:szCs w:val="20"/>
                </w:rPr>
                <w:t>https://doi.org/10.1007/978-3-031-67569-0_45</w:t>
              </w:r>
            </w:hyperlink>
          </w:p>
        </w:tc>
        <w:tc>
          <w:tcPr>
            <w:tcW w:w="1699" w:type="dxa"/>
          </w:tcPr>
          <w:p w14:paraId="4087207D" w14:textId="288537D6" w:rsidR="00243BA7" w:rsidRPr="00243BA7" w:rsidRDefault="00243BA7" w:rsidP="00E4649F">
            <w:pPr>
              <w:shd w:val="clear" w:color="auto" w:fill="FFFFFF"/>
              <w:rPr>
                <w:rFonts w:eastAsia="Times New Roman"/>
                <w:color w:val="000000"/>
                <w:sz w:val="20"/>
                <w:szCs w:val="20"/>
                <w:lang w:val="en-US" w:eastAsia="ru-RU"/>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sidR="007A622C">
              <w:rPr>
                <w:sz w:val="20"/>
                <w:szCs w:val="20"/>
                <w:shd w:val="clear" w:color="auto" w:fill="FFFFFF"/>
                <w:lang w:val="en-US"/>
              </w:rPr>
              <w:t>4</w:t>
            </w:r>
          </w:p>
        </w:tc>
        <w:tc>
          <w:tcPr>
            <w:tcW w:w="1135" w:type="dxa"/>
          </w:tcPr>
          <w:p w14:paraId="1AF62D02" w14:textId="77777777" w:rsidR="00243BA7" w:rsidRPr="00243BA7" w:rsidRDefault="00243BA7" w:rsidP="00E4649F">
            <w:pPr>
              <w:rPr>
                <w:rFonts w:eastAsia="Times New Roman"/>
                <w:color w:val="000000"/>
                <w:sz w:val="20"/>
                <w:szCs w:val="20"/>
                <w:lang w:val="en-US" w:eastAsia="ru-RU"/>
              </w:rPr>
            </w:pPr>
            <w:r w:rsidRPr="00243BA7">
              <w:rPr>
                <w:rFonts w:eastAsia="Times New Roman"/>
                <w:color w:val="000000"/>
                <w:sz w:val="20"/>
                <w:szCs w:val="20"/>
                <w:lang w:val="en-US" w:eastAsia="ru-RU"/>
              </w:rPr>
              <w:t>-</w:t>
            </w:r>
          </w:p>
        </w:tc>
        <w:tc>
          <w:tcPr>
            <w:tcW w:w="1843" w:type="dxa"/>
          </w:tcPr>
          <w:p w14:paraId="71297825" w14:textId="77777777" w:rsidR="00243BA7" w:rsidRPr="00243BA7" w:rsidRDefault="00243BA7" w:rsidP="00E4649F">
            <w:pPr>
              <w:tabs>
                <w:tab w:val="num" w:pos="0"/>
              </w:tabs>
              <w:rPr>
                <w:sz w:val="20"/>
                <w:szCs w:val="20"/>
                <w:lang w:val="en-US"/>
              </w:rPr>
            </w:pPr>
            <w:proofErr w:type="spellStart"/>
            <w:r w:rsidRPr="00243BA7">
              <w:rPr>
                <w:sz w:val="20"/>
                <w:szCs w:val="20"/>
                <w:lang w:val="en-US"/>
              </w:rPr>
              <w:t>CiteScore</w:t>
            </w:r>
            <w:proofErr w:type="spellEnd"/>
            <w:r w:rsidRPr="00243BA7">
              <w:rPr>
                <w:sz w:val="20"/>
                <w:szCs w:val="20"/>
                <w:lang w:val="en-US"/>
              </w:rPr>
              <w:t xml:space="preserve"> 0.7</w:t>
            </w:r>
          </w:p>
          <w:p w14:paraId="5EF31C26" w14:textId="77777777" w:rsidR="00243BA7" w:rsidRPr="00243BA7" w:rsidRDefault="00243BA7" w:rsidP="00E4649F">
            <w:pPr>
              <w:tabs>
                <w:tab w:val="num" w:pos="0"/>
              </w:tabs>
              <w:rPr>
                <w:sz w:val="20"/>
                <w:szCs w:val="20"/>
                <w:lang w:val="en-US"/>
              </w:rPr>
            </w:pPr>
            <w:r w:rsidRPr="00243BA7">
              <w:rPr>
                <w:sz w:val="20"/>
                <w:szCs w:val="20"/>
                <w:lang w:val="en-US"/>
              </w:rPr>
              <w:t>Engineering:</w:t>
            </w:r>
          </w:p>
          <w:p w14:paraId="2F8BCF9F" w14:textId="77777777" w:rsidR="00243BA7" w:rsidRPr="00243BA7" w:rsidRDefault="00243BA7" w:rsidP="00E4649F">
            <w:pPr>
              <w:tabs>
                <w:tab w:val="num" w:pos="0"/>
              </w:tabs>
              <w:rPr>
                <w:sz w:val="20"/>
                <w:szCs w:val="20"/>
                <w:lang w:val="en-US"/>
              </w:rPr>
            </w:pPr>
            <w:r w:rsidRPr="00243BA7">
              <w:rPr>
                <w:sz w:val="20"/>
                <w:szCs w:val="20"/>
                <w:lang w:val="en-US"/>
              </w:rPr>
              <w:t>Mechanical Engineering – 15%;</w:t>
            </w:r>
          </w:p>
          <w:p w14:paraId="21A8DD3B" w14:textId="77777777" w:rsidR="00243BA7" w:rsidRPr="00243BA7" w:rsidRDefault="00243BA7" w:rsidP="00E4649F">
            <w:pPr>
              <w:tabs>
                <w:tab w:val="num" w:pos="0"/>
              </w:tabs>
              <w:rPr>
                <w:sz w:val="20"/>
                <w:szCs w:val="20"/>
                <w:lang w:val="en-US"/>
              </w:rPr>
            </w:pPr>
            <w:r w:rsidRPr="00243BA7">
              <w:rPr>
                <w:sz w:val="20"/>
                <w:szCs w:val="20"/>
                <w:lang w:val="en-US"/>
              </w:rPr>
              <w:t>Engineering:</w:t>
            </w:r>
          </w:p>
          <w:p w14:paraId="663BEB6F" w14:textId="77777777" w:rsidR="00243BA7" w:rsidRPr="00243BA7" w:rsidRDefault="00243BA7" w:rsidP="00E4649F">
            <w:pPr>
              <w:tabs>
                <w:tab w:val="num" w:pos="0"/>
              </w:tabs>
              <w:rPr>
                <w:sz w:val="20"/>
                <w:szCs w:val="20"/>
                <w:lang w:val="en-US"/>
              </w:rPr>
            </w:pPr>
            <w:r w:rsidRPr="00243BA7">
              <w:rPr>
                <w:sz w:val="20"/>
                <w:szCs w:val="20"/>
                <w:lang w:val="en-US"/>
              </w:rPr>
              <w:t>Mechanics of Materials – 9%.</w:t>
            </w:r>
          </w:p>
          <w:p w14:paraId="23C3FAB6" w14:textId="77777777" w:rsidR="00243BA7" w:rsidRPr="00243BA7" w:rsidRDefault="00243BA7" w:rsidP="00E4649F">
            <w:pPr>
              <w:shd w:val="clear" w:color="auto" w:fill="FFFFFF"/>
              <w:rPr>
                <w:sz w:val="20"/>
                <w:szCs w:val="20"/>
                <w:lang w:val="en-US"/>
              </w:rPr>
            </w:pPr>
            <w:r w:rsidRPr="00243BA7">
              <w:rPr>
                <w:sz w:val="20"/>
                <w:szCs w:val="20"/>
                <w:lang w:val="en-US"/>
              </w:rPr>
              <w:t>(2023)</w:t>
            </w:r>
          </w:p>
        </w:tc>
        <w:tc>
          <w:tcPr>
            <w:tcW w:w="1843" w:type="dxa"/>
          </w:tcPr>
          <w:p w14:paraId="3075D57C" w14:textId="77777777" w:rsidR="00243BA7" w:rsidRPr="00243BA7" w:rsidRDefault="00243BA7" w:rsidP="00E4649F">
            <w:pPr>
              <w:rPr>
                <w:sz w:val="20"/>
                <w:szCs w:val="20"/>
                <w:lang w:val="en-US"/>
              </w:rPr>
            </w:pPr>
            <w:r w:rsidRPr="00243BA7">
              <w:rPr>
                <w:sz w:val="20"/>
                <w:szCs w:val="20"/>
                <w:lang w:val="en-US"/>
              </w:rPr>
              <w:t>Muratulla Utenov;</w:t>
            </w:r>
          </w:p>
          <w:p w14:paraId="338BC6D2" w14:textId="77777777" w:rsidR="00243BA7" w:rsidRPr="00243BA7" w:rsidRDefault="00243BA7" w:rsidP="00E4649F">
            <w:pPr>
              <w:rPr>
                <w:sz w:val="20"/>
                <w:szCs w:val="20"/>
                <w:lang w:val="en-US"/>
              </w:rPr>
            </w:pPr>
            <w:r w:rsidRPr="00243BA7">
              <w:rPr>
                <w:sz w:val="20"/>
                <w:szCs w:val="20"/>
                <w:lang w:val="en-US"/>
              </w:rPr>
              <w:t>Dauren Baltabay;</w:t>
            </w:r>
          </w:p>
          <w:p w14:paraId="145738CA" w14:textId="77777777" w:rsidR="00243BA7" w:rsidRPr="00243BA7" w:rsidRDefault="00243BA7" w:rsidP="00E4649F">
            <w:pPr>
              <w:rPr>
                <w:sz w:val="20"/>
                <w:szCs w:val="20"/>
                <w:u w:val="single"/>
                <w:lang w:val="en-US"/>
              </w:rPr>
            </w:pPr>
            <w:r w:rsidRPr="00243BA7">
              <w:rPr>
                <w:sz w:val="20"/>
                <w:szCs w:val="20"/>
                <w:u w:val="single"/>
                <w:lang w:val="en-US"/>
              </w:rPr>
              <w:t>Zhadyra Zhumasheva</w:t>
            </w:r>
          </w:p>
        </w:tc>
        <w:tc>
          <w:tcPr>
            <w:tcW w:w="1277" w:type="dxa"/>
          </w:tcPr>
          <w:p w14:paraId="712A5055" w14:textId="6574E04E" w:rsidR="00243BA7" w:rsidRPr="00243BA7" w:rsidRDefault="00243BA7" w:rsidP="00E4649F">
            <w:pPr>
              <w:rPr>
                <w:rFonts w:eastAsia="Times New Roman"/>
                <w:color w:val="000000"/>
                <w:sz w:val="20"/>
                <w:szCs w:val="20"/>
                <w:lang w:val="en-US" w:eastAsia="ru-RU"/>
              </w:rPr>
            </w:pPr>
            <w:proofErr w:type="spellStart"/>
            <w:r w:rsidRPr="00CE3420">
              <w:rPr>
                <w:sz w:val="20"/>
                <w:szCs w:val="20"/>
              </w:rPr>
              <w:t>бірлескен</w:t>
            </w:r>
            <w:proofErr w:type="spellEnd"/>
            <w:r w:rsidRPr="00CE3420">
              <w:rPr>
                <w:sz w:val="20"/>
                <w:szCs w:val="20"/>
              </w:rPr>
              <w:t xml:space="preserve"> автор</w:t>
            </w:r>
          </w:p>
        </w:tc>
      </w:tr>
      <w:tr w:rsidR="00622F8B" w:rsidRPr="00622F8B" w14:paraId="3B81DF6A" w14:textId="77777777" w:rsidTr="00622F8B">
        <w:tc>
          <w:tcPr>
            <w:tcW w:w="430" w:type="dxa"/>
          </w:tcPr>
          <w:p w14:paraId="64DDF9E0" w14:textId="20A94988" w:rsidR="00622F8B" w:rsidRPr="00622F8B" w:rsidRDefault="00622F8B" w:rsidP="00622F8B">
            <w:pPr>
              <w:pStyle w:val="ae"/>
              <w:spacing w:before="0" w:beforeAutospacing="0" w:after="360" w:afterAutospacing="0" w:line="285" w:lineRule="atLeast"/>
              <w:textAlignment w:val="baseline"/>
              <w:rPr>
                <w:color w:val="000000"/>
                <w:spacing w:val="2"/>
                <w:sz w:val="20"/>
                <w:szCs w:val="20"/>
                <w:lang w:val="en-US"/>
              </w:rPr>
            </w:pPr>
            <w:r w:rsidRPr="00622F8B">
              <w:rPr>
                <w:bCs/>
                <w:color w:val="000000"/>
                <w:spacing w:val="2"/>
                <w:sz w:val="20"/>
                <w:szCs w:val="20"/>
                <w:lang w:val="en-US"/>
              </w:rPr>
              <w:t>13</w:t>
            </w:r>
          </w:p>
        </w:tc>
        <w:tc>
          <w:tcPr>
            <w:tcW w:w="2409" w:type="dxa"/>
            <w:gridSpan w:val="2"/>
          </w:tcPr>
          <w:p w14:paraId="1976BBD4" w14:textId="77777777" w:rsidR="00622F8B" w:rsidRPr="00622F8B" w:rsidRDefault="00622F8B" w:rsidP="00622F8B">
            <w:pPr>
              <w:rPr>
                <w:sz w:val="20"/>
                <w:szCs w:val="20"/>
                <w:lang w:val="en-US"/>
              </w:rPr>
            </w:pPr>
            <w:r w:rsidRPr="00622F8B">
              <w:rPr>
                <w:sz w:val="20"/>
                <w:szCs w:val="20"/>
                <w:lang w:val="en-US"/>
              </w:rPr>
              <w:t>Definition and Visualization of Distributed Dynamic Loads of Manipulators.</w:t>
            </w:r>
          </w:p>
          <w:p w14:paraId="32C8041B" w14:textId="77777777" w:rsidR="00622F8B" w:rsidRPr="00622F8B" w:rsidRDefault="00622F8B" w:rsidP="00622F8B">
            <w:pPr>
              <w:rPr>
                <w:sz w:val="20"/>
                <w:szCs w:val="20"/>
                <w:lang w:val="en-US"/>
              </w:rPr>
            </w:pPr>
          </w:p>
        </w:tc>
        <w:tc>
          <w:tcPr>
            <w:tcW w:w="993" w:type="dxa"/>
            <w:gridSpan w:val="2"/>
          </w:tcPr>
          <w:p w14:paraId="7B106A2F" w14:textId="77777777" w:rsidR="00622F8B" w:rsidRPr="00622F8B" w:rsidRDefault="00622F8B" w:rsidP="00622F8B">
            <w:pPr>
              <w:rPr>
                <w:rFonts w:eastAsia="Times New Roman"/>
                <w:color w:val="000000" w:themeColor="text1"/>
                <w:sz w:val="20"/>
                <w:szCs w:val="20"/>
                <w:lang w:eastAsia="ru-RU"/>
              </w:rPr>
            </w:pPr>
            <w:r w:rsidRPr="00622F8B">
              <w:rPr>
                <w:rFonts w:eastAsia="Times New Roman"/>
                <w:color w:val="000000" w:themeColor="text1"/>
                <w:sz w:val="20"/>
                <w:szCs w:val="20"/>
                <w:lang w:val="en-US" w:eastAsia="ru-RU"/>
              </w:rPr>
              <w:t>c</w:t>
            </w:r>
            <w:proofErr w:type="spellStart"/>
            <w:r w:rsidRPr="00622F8B">
              <w:rPr>
                <w:rFonts w:eastAsia="Times New Roman"/>
                <w:color w:val="000000" w:themeColor="text1"/>
                <w:sz w:val="20"/>
                <w:szCs w:val="20"/>
                <w:lang w:eastAsia="ru-RU"/>
              </w:rPr>
              <w:t>onference</w:t>
            </w:r>
            <w:proofErr w:type="spellEnd"/>
            <w:r w:rsidRPr="00622F8B">
              <w:rPr>
                <w:rFonts w:eastAsia="Times New Roman"/>
                <w:color w:val="000000" w:themeColor="text1"/>
                <w:sz w:val="20"/>
                <w:szCs w:val="20"/>
                <w:lang w:eastAsia="ru-RU"/>
              </w:rPr>
              <w:t xml:space="preserve"> </w:t>
            </w:r>
            <w:proofErr w:type="spellStart"/>
            <w:r w:rsidRPr="00622F8B">
              <w:rPr>
                <w:rFonts w:eastAsia="Times New Roman"/>
                <w:color w:val="000000" w:themeColor="text1"/>
                <w:sz w:val="20"/>
                <w:szCs w:val="20"/>
                <w:lang w:eastAsia="ru-RU"/>
              </w:rPr>
              <w:t>paper</w:t>
            </w:r>
            <w:proofErr w:type="spellEnd"/>
          </w:p>
          <w:p w14:paraId="3E5251B5" w14:textId="77777777" w:rsidR="00622F8B" w:rsidRPr="00622F8B" w:rsidRDefault="00622F8B" w:rsidP="00622F8B">
            <w:pPr>
              <w:rPr>
                <w:rFonts w:eastAsia="Times New Roman"/>
                <w:color w:val="000000" w:themeColor="text1"/>
                <w:sz w:val="20"/>
                <w:szCs w:val="20"/>
                <w:lang w:val="en-US" w:eastAsia="ru-RU"/>
              </w:rPr>
            </w:pPr>
          </w:p>
        </w:tc>
        <w:tc>
          <w:tcPr>
            <w:tcW w:w="2976" w:type="dxa"/>
          </w:tcPr>
          <w:p w14:paraId="3FC699CA" w14:textId="77777777" w:rsidR="00622F8B" w:rsidRPr="00622F8B" w:rsidRDefault="00622F8B" w:rsidP="00622F8B">
            <w:pPr>
              <w:rPr>
                <w:sz w:val="20"/>
                <w:szCs w:val="20"/>
                <w:lang w:val="en-US"/>
              </w:rPr>
            </w:pPr>
            <w:r w:rsidRPr="00622F8B">
              <w:rPr>
                <w:sz w:val="20"/>
                <w:szCs w:val="20"/>
                <w:lang w:val="en-US"/>
              </w:rPr>
              <w:t xml:space="preserve">Mechanisms and Machine Science. </w:t>
            </w:r>
            <w:r w:rsidRPr="00622F8B">
              <w:rPr>
                <w:color w:val="000000" w:themeColor="text1"/>
                <w:sz w:val="20"/>
                <w:szCs w:val="20"/>
                <w:lang w:val="en-US"/>
              </w:rPr>
              <w:t>V</w:t>
            </w:r>
            <w:r w:rsidRPr="00622F8B">
              <w:rPr>
                <w:sz w:val="20"/>
                <w:szCs w:val="20"/>
                <w:lang w:val="en-US"/>
              </w:rPr>
              <w:t xml:space="preserve">olume 167, pp 405-413, 2024. Book Series. </w:t>
            </w:r>
            <w:r w:rsidRPr="00622F8B">
              <w:rPr>
                <w:sz w:val="20"/>
                <w:szCs w:val="20"/>
                <w:lang w:val="en"/>
              </w:rPr>
              <w:t>Publisher</w:t>
            </w:r>
            <w:r w:rsidRPr="00622F8B">
              <w:rPr>
                <w:sz w:val="20"/>
                <w:szCs w:val="20"/>
                <w:lang w:val="en-US"/>
              </w:rPr>
              <w:t>: Springer Nature.</w:t>
            </w:r>
          </w:p>
          <w:p w14:paraId="4106B904" w14:textId="77777777" w:rsidR="00622F8B" w:rsidRPr="00622F8B" w:rsidRDefault="00622F8B" w:rsidP="00622F8B">
            <w:pPr>
              <w:tabs>
                <w:tab w:val="num" w:pos="0"/>
              </w:tabs>
              <w:rPr>
                <w:sz w:val="20"/>
                <w:szCs w:val="20"/>
                <w:lang w:val="en-US"/>
              </w:rPr>
            </w:pPr>
            <w:hyperlink r:id="rId33" w:history="1">
              <w:r w:rsidRPr="00622F8B">
                <w:rPr>
                  <w:rStyle w:val="a4"/>
                  <w:sz w:val="20"/>
                  <w:szCs w:val="20"/>
                </w:rPr>
                <w:t>https://doi.org/10.1007/978-3-031-67569-0_46</w:t>
              </w:r>
            </w:hyperlink>
          </w:p>
          <w:p w14:paraId="771554AF" w14:textId="77777777" w:rsidR="00622F8B" w:rsidRPr="00622F8B" w:rsidRDefault="00622F8B" w:rsidP="00622F8B">
            <w:pPr>
              <w:rPr>
                <w:sz w:val="20"/>
                <w:szCs w:val="20"/>
                <w:lang w:val="en-US"/>
              </w:rPr>
            </w:pPr>
          </w:p>
        </w:tc>
        <w:tc>
          <w:tcPr>
            <w:tcW w:w="1699" w:type="dxa"/>
          </w:tcPr>
          <w:p w14:paraId="085EA5CE" w14:textId="56FFE584" w:rsidR="00622F8B" w:rsidRPr="00622F8B" w:rsidRDefault="007A622C" w:rsidP="00622F8B">
            <w:pPr>
              <w:shd w:val="clear" w:color="auto" w:fill="FFFFFF"/>
              <w:rPr>
                <w:sz w:val="20"/>
                <w:szCs w:val="20"/>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4</w:t>
            </w:r>
          </w:p>
        </w:tc>
        <w:tc>
          <w:tcPr>
            <w:tcW w:w="1135" w:type="dxa"/>
          </w:tcPr>
          <w:p w14:paraId="320B766D" w14:textId="39F4B81A" w:rsidR="00622F8B" w:rsidRPr="00622F8B" w:rsidRDefault="00622F8B" w:rsidP="00622F8B">
            <w:pPr>
              <w:rPr>
                <w:rFonts w:eastAsia="Times New Roman"/>
                <w:color w:val="000000"/>
                <w:sz w:val="20"/>
                <w:szCs w:val="20"/>
                <w:lang w:val="en-US" w:eastAsia="ru-RU"/>
              </w:rPr>
            </w:pPr>
            <w:r w:rsidRPr="00622F8B">
              <w:rPr>
                <w:rFonts w:eastAsia="Times New Roman"/>
                <w:color w:val="000000"/>
                <w:sz w:val="20"/>
                <w:szCs w:val="20"/>
                <w:lang w:val="en-US" w:eastAsia="ru-RU"/>
              </w:rPr>
              <w:t>-</w:t>
            </w:r>
          </w:p>
        </w:tc>
        <w:tc>
          <w:tcPr>
            <w:tcW w:w="1843" w:type="dxa"/>
          </w:tcPr>
          <w:p w14:paraId="7C479BA0" w14:textId="77777777" w:rsidR="00622F8B" w:rsidRPr="00622F8B" w:rsidRDefault="00622F8B" w:rsidP="00622F8B">
            <w:pPr>
              <w:tabs>
                <w:tab w:val="num" w:pos="0"/>
              </w:tabs>
              <w:rPr>
                <w:sz w:val="20"/>
                <w:szCs w:val="20"/>
                <w:lang w:val="en-US"/>
              </w:rPr>
            </w:pPr>
            <w:proofErr w:type="spellStart"/>
            <w:r w:rsidRPr="00622F8B">
              <w:rPr>
                <w:sz w:val="20"/>
                <w:szCs w:val="20"/>
                <w:lang w:val="en-US"/>
              </w:rPr>
              <w:t>CiteScore</w:t>
            </w:r>
            <w:proofErr w:type="spellEnd"/>
            <w:r w:rsidRPr="00622F8B">
              <w:rPr>
                <w:sz w:val="20"/>
                <w:szCs w:val="20"/>
                <w:lang w:val="en-US"/>
              </w:rPr>
              <w:t xml:space="preserve"> 0.7</w:t>
            </w:r>
          </w:p>
          <w:p w14:paraId="622A55B0" w14:textId="77777777" w:rsidR="00622F8B" w:rsidRPr="00622F8B" w:rsidRDefault="00622F8B" w:rsidP="00622F8B">
            <w:pPr>
              <w:tabs>
                <w:tab w:val="num" w:pos="0"/>
              </w:tabs>
              <w:rPr>
                <w:sz w:val="20"/>
                <w:szCs w:val="20"/>
                <w:lang w:val="en-US"/>
              </w:rPr>
            </w:pPr>
            <w:r w:rsidRPr="00622F8B">
              <w:rPr>
                <w:sz w:val="20"/>
                <w:szCs w:val="20"/>
                <w:lang w:val="en-US"/>
              </w:rPr>
              <w:t>Engineering:</w:t>
            </w:r>
          </w:p>
          <w:p w14:paraId="0D2637DA" w14:textId="77777777" w:rsidR="00622F8B" w:rsidRPr="00622F8B" w:rsidRDefault="00622F8B" w:rsidP="00622F8B">
            <w:pPr>
              <w:tabs>
                <w:tab w:val="num" w:pos="0"/>
              </w:tabs>
              <w:rPr>
                <w:sz w:val="20"/>
                <w:szCs w:val="20"/>
                <w:lang w:val="en-US"/>
              </w:rPr>
            </w:pPr>
            <w:r w:rsidRPr="00622F8B">
              <w:rPr>
                <w:sz w:val="20"/>
                <w:szCs w:val="20"/>
                <w:lang w:val="en-US"/>
              </w:rPr>
              <w:t>Mechanical Engineering – 15%;</w:t>
            </w:r>
          </w:p>
          <w:p w14:paraId="0E3963CA" w14:textId="77777777" w:rsidR="00622F8B" w:rsidRPr="00622F8B" w:rsidRDefault="00622F8B" w:rsidP="00622F8B">
            <w:pPr>
              <w:tabs>
                <w:tab w:val="num" w:pos="0"/>
              </w:tabs>
              <w:rPr>
                <w:sz w:val="20"/>
                <w:szCs w:val="20"/>
                <w:lang w:val="en-US"/>
              </w:rPr>
            </w:pPr>
            <w:r w:rsidRPr="00622F8B">
              <w:rPr>
                <w:sz w:val="20"/>
                <w:szCs w:val="20"/>
                <w:lang w:val="en-US"/>
              </w:rPr>
              <w:t>Engineering:</w:t>
            </w:r>
          </w:p>
          <w:p w14:paraId="4AB5FBB2" w14:textId="77777777" w:rsidR="00622F8B" w:rsidRPr="00622F8B" w:rsidRDefault="00622F8B" w:rsidP="00622F8B">
            <w:pPr>
              <w:tabs>
                <w:tab w:val="num" w:pos="0"/>
              </w:tabs>
              <w:rPr>
                <w:sz w:val="20"/>
                <w:szCs w:val="20"/>
                <w:lang w:val="en-US"/>
              </w:rPr>
            </w:pPr>
            <w:r w:rsidRPr="00622F8B">
              <w:rPr>
                <w:sz w:val="20"/>
                <w:szCs w:val="20"/>
                <w:lang w:val="en-US"/>
              </w:rPr>
              <w:t>Mechanics of Materials – 9%.</w:t>
            </w:r>
          </w:p>
          <w:p w14:paraId="7CCAFBFA" w14:textId="4285C829" w:rsidR="00622F8B" w:rsidRPr="00622F8B" w:rsidRDefault="00622F8B" w:rsidP="00622F8B">
            <w:pPr>
              <w:tabs>
                <w:tab w:val="num" w:pos="0"/>
              </w:tabs>
              <w:rPr>
                <w:sz w:val="20"/>
                <w:szCs w:val="20"/>
                <w:lang w:val="en-US"/>
              </w:rPr>
            </w:pPr>
            <w:r w:rsidRPr="00622F8B">
              <w:rPr>
                <w:sz w:val="20"/>
                <w:szCs w:val="20"/>
                <w:lang w:val="en-US"/>
              </w:rPr>
              <w:t>(2023)</w:t>
            </w:r>
          </w:p>
        </w:tc>
        <w:tc>
          <w:tcPr>
            <w:tcW w:w="1843" w:type="dxa"/>
          </w:tcPr>
          <w:p w14:paraId="215CA756" w14:textId="77777777" w:rsidR="00622F8B" w:rsidRPr="00622F8B" w:rsidRDefault="00622F8B" w:rsidP="00622F8B">
            <w:pPr>
              <w:rPr>
                <w:bCs/>
                <w:sz w:val="20"/>
                <w:szCs w:val="20"/>
                <w:lang w:val="en-US"/>
              </w:rPr>
            </w:pPr>
            <w:r w:rsidRPr="00622F8B">
              <w:rPr>
                <w:bCs/>
                <w:sz w:val="20"/>
                <w:szCs w:val="20"/>
                <w:lang w:val="en-US"/>
              </w:rPr>
              <w:t>Muratulla Utenov,</w:t>
            </w:r>
          </w:p>
          <w:p w14:paraId="7A8C4AEE" w14:textId="77777777" w:rsidR="00622F8B" w:rsidRPr="00622F8B" w:rsidRDefault="00622F8B" w:rsidP="00622F8B">
            <w:pPr>
              <w:rPr>
                <w:bCs/>
                <w:sz w:val="20"/>
                <w:szCs w:val="20"/>
                <w:lang w:val="en-US"/>
              </w:rPr>
            </w:pPr>
            <w:r w:rsidRPr="00622F8B">
              <w:rPr>
                <w:bCs/>
                <w:sz w:val="20"/>
                <w:szCs w:val="20"/>
                <w:lang w:val="en-US"/>
              </w:rPr>
              <w:t>Nurzhan Utenov,</w:t>
            </w:r>
          </w:p>
          <w:p w14:paraId="7323919B" w14:textId="77777777" w:rsidR="00622F8B" w:rsidRPr="00622F8B" w:rsidRDefault="00622F8B" w:rsidP="00622F8B">
            <w:pPr>
              <w:rPr>
                <w:bCs/>
                <w:sz w:val="20"/>
                <w:szCs w:val="20"/>
                <w:lang w:val="en-US"/>
              </w:rPr>
            </w:pPr>
            <w:proofErr w:type="spellStart"/>
            <w:r w:rsidRPr="00622F8B">
              <w:rPr>
                <w:bCs/>
                <w:sz w:val="20"/>
                <w:szCs w:val="20"/>
                <w:lang w:val="en-US"/>
              </w:rPr>
              <w:t>Yerbol</w:t>
            </w:r>
            <w:proofErr w:type="spellEnd"/>
            <w:r w:rsidRPr="00622F8B">
              <w:rPr>
                <w:bCs/>
                <w:sz w:val="20"/>
                <w:szCs w:val="20"/>
                <w:lang w:val="en-US"/>
              </w:rPr>
              <w:t xml:space="preserve"> Temirbekov, Saltanat </w:t>
            </w:r>
            <w:proofErr w:type="spellStart"/>
            <w:r w:rsidRPr="00622F8B">
              <w:rPr>
                <w:bCs/>
                <w:sz w:val="20"/>
                <w:szCs w:val="20"/>
                <w:lang w:val="en-US"/>
              </w:rPr>
              <w:t>Zhilkibayeva</w:t>
            </w:r>
            <w:proofErr w:type="spellEnd"/>
            <w:r w:rsidRPr="00622F8B">
              <w:rPr>
                <w:bCs/>
                <w:sz w:val="20"/>
                <w:szCs w:val="20"/>
                <w:lang w:val="en-US"/>
              </w:rPr>
              <w:t>,</w:t>
            </w:r>
          </w:p>
          <w:p w14:paraId="3695DEF8" w14:textId="77777777" w:rsidR="00622F8B" w:rsidRPr="00622F8B" w:rsidRDefault="00622F8B" w:rsidP="00622F8B">
            <w:pPr>
              <w:rPr>
                <w:bCs/>
                <w:sz w:val="20"/>
                <w:szCs w:val="20"/>
                <w:u w:val="single"/>
                <w:lang w:val="en-US"/>
              </w:rPr>
            </w:pPr>
            <w:r w:rsidRPr="00622F8B">
              <w:rPr>
                <w:bCs/>
                <w:sz w:val="20"/>
                <w:szCs w:val="20"/>
                <w:u w:val="single"/>
                <w:lang w:val="en-US"/>
              </w:rPr>
              <w:t>Zhadyra Zhumasheva,</w:t>
            </w:r>
          </w:p>
          <w:p w14:paraId="4DDE54B3" w14:textId="77777777" w:rsidR="00622F8B" w:rsidRDefault="00622F8B" w:rsidP="00622F8B">
            <w:pPr>
              <w:rPr>
                <w:bCs/>
                <w:sz w:val="20"/>
                <w:szCs w:val="20"/>
                <w:lang w:val="en-US"/>
              </w:rPr>
            </w:pPr>
            <w:r w:rsidRPr="00622F8B">
              <w:rPr>
                <w:bCs/>
                <w:sz w:val="20"/>
                <w:szCs w:val="20"/>
                <w:lang w:val="en-US"/>
              </w:rPr>
              <w:t xml:space="preserve">Bolat </w:t>
            </w:r>
            <w:proofErr w:type="spellStart"/>
            <w:r w:rsidRPr="00622F8B">
              <w:rPr>
                <w:bCs/>
                <w:sz w:val="20"/>
                <w:szCs w:val="20"/>
                <w:lang w:val="en-US"/>
              </w:rPr>
              <w:t>Yespayev</w:t>
            </w:r>
            <w:proofErr w:type="spellEnd"/>
            <w:r w:rsidRPr="00622F8B">
              <w:rPr>
                <w:bCs/>
                <w:sz w:val="20"/>
                <w:szCs w:val="20"/>
                <w:lang w:val="en-US"/>
              </w:rPr>
              <w:t xml:space="preserve">, Dauren </w:t>
            </w:r>
            <w:proofErr w:type="spellStart"/>
            <w:r w:rsidRPr="00622F8B">
              <w:rPr>
                <w:bCs/>
                <w:sz w:val="20"/>
                <w:szCs w:val="20"/>
                <w:lang w:val="en-US"/>
              </w:rPr>
              <w:t>Baltabay</w:t>
            </w:r>
            <w:proofErr w:type="spellEnd"/>
          </w:p>
          <w:p w14:paraId="1231917F" w14:textId="2E97AD15" w:rsidR="00622F8B" w:rsidRPr="00622F8B" w:rsidRDefault="00622F8B" w:rsidP="00622F8B">
            <w:pPr>
              <w:rPr>
                <w:sz w:val="20"/>
                <w:szCs w:val="20"/>
                <w:lang w:val="en-US"/>
              </w:rPr>
            </w:pPr>
          </w:p>
        </w:tc>
        <w:tc>
          <w:tcPr>
            <w:tcW w:w="1277" w:type="dxa"/>
          </w:tcPr>
          <w:p w14:paraId="12A7695D" w14:textId="4945908D" w:rsidR="00622F8B" w:rsidRPr="00622F8B" w:rsidRDefault="00622F8B" w:rsidP="00622F8B">
            <w:pPr>
              <w:rPr>
                <w:sz w:val="20"/>
                <w:szCs w:val="20"/>
              </w:rPr>
            </w:pPr>
            <w:proofErr w:type="spellStart"/>
            <w:r w:rsidRPr="00CE3420">
              <w:rPr>
                <w:sz w:val="20"/>
                <w:szCs w:val="20"/>
              </w:rPr>
              <w:t>бірлескен</w:t>
            </w:r>
            <w:proofErr w:type="spellEnd"/>
            <w:r w:rsidRPr="00CE3420">
              <w:rPr>
                <w:sz w:val="20"/>
                <w:szCs w:val="20"/>
              </w:rPr>
              <w:t xml:space="preserve"> автор</w:t>
            </w:r>
          </w:p>
        </w:tc>
      </w:tr>
      <w:tr w:rsidR="00622F8B" w:rsidRPr="00622F8B" w14:paraId="72055D3B" w14:textId="77777777" w:rsidTr="00622F8B">
        <w:tc>
          <w:tcPr>
            <w:tcW w:w="430" w:type="dxa"/>
          </w:tcPr>
          <w:p w14:paraId="6BC24C67" w14:textId="6F3CCBEE" w:rsidR="00622F8B" w:rsidRPr="00622F8B" w:rsidRDefault="00622F8B" w:rsidP="00622F8B">
            <w:pPr>
              <w:pStyle w:val="ae"/>
              <w:spacing w:before="0" w:beforeAutospacing="0" w:after="360" w:afterAutospacing="0" w:line="285" w:lineRule="atLeast"/>
              <w:textAlignment w:val="baseline"/>
              <w:rPr>
                <w:color w:val="000000"/>
                <w:spacing w:val="2"/>
                <w:sz w:val="20"/>
                <w:szCs w:val="20"/>
                <w:lang w:val="en-US"/>
              </w:rPr>
            </w:pPr>
            <w:r w:rsidRPr="00622F8B">
              <w:rPr>
                <w:color w:val="000000"/>
                <w:spacing w:val="2"/>
                <w:sz w:val="20"/>
                <w:szCs w:val="20"/>
                <w:lang w:val="en-US"/>
              </w:rPr>
              <w:lastRenderedPageBreak/>
              <w:t>14</w:t>
            </w:r>
          </w:p>
        </w:tc>
        <w:tc>
          <w:tcPr>
            <w:tcW w:w="2409" w:type="dxa"/>
            <w:gridSpan w:val="2"/>
          </w:tcPr>
          <w:p w14:paraId="0A686DCA" w14:textId="77777777" w:rsidR="00622F8B" w:rsidRPr="00622F8B" w:rsidRDefault="00622F8B" w:rsidP="00622F8B">
            <w:pPr>
              <w:rPr>
                <w:sz w:val="20"/>
                <w:szCs w:val="20"/>
                <w:lang w:val="en-US"/>
              </w:rPr>
            </w:pPr>
            <w:r w:rsidRPr="00622F8B">
              <w:rPr>
                <w:sz w:val="20"/>
                <w:szCs w:val="20"/>
                <w:lang w:val="en-US"/>
              </w:rPr>
              <w:t>Kinematics of the “Ai-Gerim” Robot Arm.</w:t>
            </w:r>
          </w:p>
          <w:p w14:paraId="17F9F43F" w14:textId="77777777" w:rsidR="00622F8B" w:rsidRPr="00622F8B" w:rsidRDefault="00622F8B" w:rsidP="00622F8B">
            <w:pPr>
              <w:rPr>
                <w:sz w:val="20"/>
                <w:szCs w:val="20"/>
                <w:lang w:val="en-US"/>
              </w:rPr>
            </w:pPr>
          </w:p>
        </w:tc>
        <w:tc>
          <w:tcPr>
            <w:tcW w:w="993" w:type="dxa"/>
            <w:gridSpan w:val="2"/>
          </w:tcPr>
          <w:p w14:paraId="63488977" w14:textId="77777777" w:rsidR="00622F8B" w:rsidRPr="00622F8B" w:rsidRDefault="00622F8B" w:rsidP="00622F8B">
            <w:pPr>
              <w:rPr>
                <w:rFonts w:eastAsia="Times New Roman"/>
                <w:color w:val="000000" w:themeColor="text1"/>
                <w:sz w:val="20"/>
                <w:szCs w:val="20"/>
                <w:lang w:eastAsia="ru-RU"/>
              </w:rPr>
            </w:pPr>
            <w:r w:rsidRPr="00622F8B">
              <w:rPr>
                <w:rFonts w:eastAsia="Times New Roman"/>
                <w:color w:val="000000" w:themeColor="text1"/>
                <w:sz w:val="20"/>
                <w:szCs w:val="20"/>
                <w:lang w:val="en-US" w:eastAsia="ru-RU"/>
              </w:rPr>
              <w:t>c</w:t>
            </w:r>
            <w:proofErr w:type="spellStart"/>
            <w:r w:rsidRPr="00622F8B">
              <w:rPr>
                <w:rFonts w:eastAsia="Times New Roman"/>
                <w:color w:val="000000" w:themeColor="text1"/>
                <w:sz w:val="20"/>
                <w:szCs w:val="20"/>
                <w:lang w:eastAsia="ru-RU"/>
              </w:rPr>
              <w:t>onference</w:t>
            </w:r>
            <w:proofErr w:type="spellEnd"/>
            <w:r w:rsidRPr="00622F8B">
              <w:rPr>
                <w:rFonts w:eastAsia="Times New Roman"/>
                <w:color w:val="000000" w:themeColor="text1"/>
                <w:sz w:val="20"/>
                <w:szCs w:val="20"/>
                <w:lang w:eastAsia="ru-RU"/>
              </w:rPr>
              <w:t xml:space="preserve"> </w:t>
            </w:r>
            <w:proofErr w:type="spellStart"/>
            <w:r w:rsidRPr="00622F8B">
              <w:rPr>
                <w:rFonts w:eastAsia="Times New Roman"/>
                <w:color w:val="000000" w:themeColor="text1"/>
                <w:sz w:val="20"/>
                <w:szCs w:val="20"/>
                <w:lang w:eastAsia="ru-RU"/>
              </w:rPr>
              <w:t>paper</w:t>
            </w:r>
            <w:proofErr w:type="spellEnd"/>
          </w:p>
          <w:p w14:paraId="6B1BCCDB" w14:textId="77777777" w:rsidR="00622F8B" w:rsidRPr="00622F8B" w:rsidRDefault="00622F8B" w:rsidP="00622F8B">
            <w:pPr>
              <w:rPr>
                <w:rFonts w:eastAsia="Times New Roman"/>
                <w:color w:val="000000" w:themeColor="text1"/>
                <w:sz w:val="20"/>
                <w:szCs w:val="20"/>
                <w:lang w:val="en-US" w:eastAsia="ru-RU"/>
              </w:rPr>
            </w:pPr>
          </w:p>
        </w:tc>
        <w:tc>
          <w:tcPr>
            <w:tcW w:w="2976" w:type="dxa"/>
          </w:tcPr>
          <w:p w14:paraId="70CE8513" w14:textId="77777777" w:rsidR="00622F8B" w:rsidRPr="00622F8B" w:rsidRDefault="00622F8B" w:rsidP="00622F8B">
            <w:pPr>
              <w:rPr>
                <w:sz w:val="20"/>
                <w:szCs w:val="20"/>
                <w:lang w:val="en-US"/>
              </w:rPr>
            </w:pPr>
            <w:r w:rsidRPr="00622F8B">
              <w:rPr>
                <w:sz w:val="20"/>
                <w:szCs w:val="20"/>
                <w:lang w:val="en-US"/>
              </w:rPr>
              <w:t xml:space="preserve">Mechanisms and Machine Science. </w:t>
            </w:r>
            <w:r w:rsidRPr="00622F8B">
              <w:rPr>
                <w:color w:val="000000" w:themeColor="text1"/>
                <w:sz w:val="20"/>
                <w:szCs w:val="20"/>
                <w:lang w:val="en-US"/>
              </w:rPr>
              <w:t>V</w:t>
            </w:r>
            <w:r w:rsidRPr="00622F8B">
              <w:rPr>
                <w:sz w:val="20"/>
                <w:szCs w:val="20"/>
                <w:lang w:val="en-US"/>
              </w:rPr>
              <w:t xml:space="preserve">olume 120, pp 11-18, 2022. Book Series. </w:t>
            </w:r>
            <w:r w:rsidRPr="00622F8B">
              <w:rPr>
                <w:sz w:val="20"/>
                <w:szCs w:val="20"/>
                <w:lang w:val="en"/>
              </w:rPr>
              <w:t>Publisher</w:t>
            </w:r>
            <w:r w:rsidRPr="00622F8B">
              <w:rPr>
                <w:sz w:val="20"/>
                <w:szCs w:val="20"/>
                <w:lang w:val="en-US"/>
              </w:rPr>
              <w:t>: Springer Nature.</w:t>
            </w:r>
          </w:p>
          <w:p w14:paraId="3DD42ADB" w14:textId="77777777" w:rsidR="00622F8B" w:rsidRPr="00622F8B" w:rsidRDefault="00622F8B" w:rsidP="00622F8B">
            <w:pPr>
              <w:tabs>
                <w:tab w:val="num" w:pos="0"/>
              </w:tabs>
              <w:rPr>
                <w:sz w:val="20"/>
                <w:szCs w:val="20"/>
                <w:lang w:val="en-US"/>
              </w:rPr>
            </w:pPr>
            <w:hyperlink r:id="rId34" w:history="1">
              <w:r w:rsidRPr="00622F8B">
                <w:rPr>
                  <w:rStyle w:val="a4"/>
                  <w:sz w:val="20"/>
                  <w:szCs w:val="20"/>
                  <w:lang w:val="en-US"/>
                </w:rPr>
                <w:t>https://doi.org/10.1007/978-3-031-04870-8_2</w:t>
              </w:r>
            </w:hyperlink>
          </w:p>
          <w:p w14:paraId="248EE1B3" w14:textId="77777777" w:rsidR="00622F8B" w:rsidRPr="00622F8B" w:rsidRDefault="00622F8B" w:rsidP="00622F8B">
            <w:pPr>
              <w:rPr>
                <w:sz w:val="20"/>
                <w:szCs w:val="20"/>
                <w:lang w:val="en-US"/>
              </w:rPr>
            </w:pPr>
          </w:p>
        </w:tc>
        <w:tc>
          <w:tcPr>
            <w:tcW w:w="1699" w:type="dxa"/>
          </w:tcPr>
          <w:p w14:paraId="1875587C" w14:textId="3ECD94B9" w:rsidR="00622F8B" w:rsidRPr="00622F8B" w:rsidRDefault="007A622C" w:rsidP="00622F8B">
            <w:pPr>
              <w:shd w:val="clear" w:color="auto" w:fill="FFFFFF"/>
              <w:rPr>
                <w:sz w:val="20"/>
                <w:szCs w:val="20"/>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4</w:t>
            </w:r>
          </w:p>
        </w:tc>
        <w:tc>
          <w:tcPr>
            <w:tcW w:w="1135" w:type="dxa"/>
          </w:tcPr>
          <w:p w14:paraId="68D05952" w14:textId="0F7CDE44" w:rsidR="00622F8B" w:rsidRPr="00622F8B" w:rsidRDefault="00622F8B" w:rsidP="00622F8B">
            <w:pPr>
              <w:rPr>
                <w:rFonts w:eastAsia="Times New Roman"/>
                <w:color w:val="000000"/>
                <w:sz w:val="20"/>
                <w:szCs w:val="20"/>
                <w:lang w:val="en-US" w:eastAsia="ru-RU"/>
              </w:rPr>
            </w:pPr>
            <w:r w:rsidRPr="00622F8B">
              <w:rPr>
                <w:rFonts w:eastAsia="Times New Roman"/>
                <w:color w:val="000000"/>
                <w:sz w:val="20"/>
                <w:szCs w:val="20"/>
                <w:lang w:val="en-US" w:eastAsia="ru-RU"/>
              </w:rPr>
              <w:t>+</w:t>
            </w:r>
          </w:p>
        </w:tc>
        <w:tc>
          <w:tcPr>
            <w:tcW w:w="1843" w:type="dxa"/>
          </w:tcPr>
          <w:p w14:paraId="44678DDA" w14:textId="77777777" w:rsidR="00622F8B" w:rsidRPr="00622F8B" w:rsidRDefault="00622F8B" w:rsidP="00622F8B">
            <w:pPr>
              <w:tabs>
                <w:tab w:val="num" w:pos="0"/>
              </w:tabs>
              <w:rPr>
                <w:sz w:val="20"/>
                <w:szCs w:val="20"/>
                <w:lang w:val="en-US"/>
              </w:rPr>
            </w:pPr>
            <w:proofErr w:type="spellStart"/>
            <w:r w:rsidRPr="00622F8B">
              <w:rPr>
                <w:sz w:val="20"/>
                <w:szCs w:val="20"/>
                <w:lang w:val="en-US"/>
              </w:rPr>
              <w:t>CiteScore</w:t>
            </w:r>
            <w:proofErr w:type="spellEnd"/>
            <w:r w:rsidRPr="00622F8B">
              <w:rPr>
                <w:sz w:val="20"/>
                <w:szCs w:val="20"/>
                <w:lang w:val="en-US"/>
              </w:rPr>
              <w:t xml:space="preserve"> 1.1</w:t>
            </w:r>
          </w:p>
          <w:p w14:paraId="53B9B20C" w14:textId="77777777" w:rsidR="00622F8B" w:rsidRPr="00622F8B" w:rsidRDefault="00622F8B" w:rsidP="00622F8B">
            <w:pPr>
              <w:tabs>
                <w:tab w:val="num" w:pos="0"/>
              </w:tabs>
              <w:rPr>
                <w:sz w:val="20"/>
                <w:szCs w:val="20"/>
                <w:lang w:val="en-US"/>
              </w:rPr>
            </w:pPr>
            <w:r w:rsidRPr="00622F8B">
              <w:rPr>
                <w:sz w:val="20"/>
                <w:szCs w:val="20"/>
                <w:lang w:val="en-US"/>
              </w:rPr>
              <w:t>Engineering:</w:t>
            </w:r>
          </w:p>
          <w:p w14:paraId="15F045A3" w14:textId="77777777" w:rsidR="00622F8B" w:rsidRPr="00622F8B" w:rsidRDefault="00622F8B" w:rsidP="00622F8B">
            <w:pPr>
              <w:tabs>
                <w:tab w:val="num" w:pos="0"/>
              </w:tabs>
              <w:rPr>
                <w:sz w:val="20"/>
                <w:szCs w:val="20"/>
                <w:lang w:val="en-US"/>
              </w:rPr>
            </w:pPr>
            <w:r w:rsidRPr="00622F8B">
              <w:rPr>
                <w:sz w:val="20"/>
                <w:szCs w:val="20"/>
                <w:lang w:val="en-US"/>
              </w:rPr>
              <w:t>Mechanical Engineering – 22%;</w:t>
            </w:r>
          </w:p>
          <w:p w14:paraId="3DAC386F" w14:textId="77777777" w:rsidR="00622F8B" w:rsidRPr="00622F8B" w:rsidRDefault="00622F8B" w:rsidP="00622F8B">
            <w:pPr>
              <w:tabs>
                <w:tab w:val="num" w:pos="0"/>
              </w:tabs>
              <w:rPr>
                <w:sz w:val="20"/>
                <w:szCs w:val="20"/>
                <w:lang w:val="en-US"/>
              </w:rPr>
            </w:pPr>
            <w:r w:rsidRPr="00622F8B">
              <w:rPr>
                <w:sz w:val="20"/>
                <w:szCs w:val="20"/>
                <w:lang w:val="en-US"/>
              </w:rPr>
              <w:t>Engineering:</w:t>
            </w:r>
          </w:p>
          <w:p w14:paraId="12FDD956" w14:textId="77777777" w:rsidR="00622F8B" w:rsidRPr="00622F8B" w:rsidRDefault="00622F8B" w:rsidP="00622F8B">
            <w:pPr>
              <w:tabs>
                <w:tab w:val="num" w:pos="0"/>
              </w:tabs>
              <w:rPr>
                <w:sz w:val="20"/>
                <w:szCs w:val="20"/>
                <w:lang w:val="en-US"/>
              </w:rPr>
            </w:pPr>
            <w:r w:rsidRPr="00622F8B">
              <w:rPr>
                <w:sz w:val="20"/>
                <w:szCs w:val="20"/>
                <w:lang w:val="en-US"/>
              </w:rPr>
              <w:t>Mechanics of Materials – 18%.</w:t>
            </w:r>
          </w:p>
          <w:p w14:paraId="1BFF9B8C" w14:textId="2F877802" w:rsidR="00622F8B" w:rsidRPr="00622F8B" w:rsidRDefault="00622F8B" w:rsidP="00622F8B">
            <w:pPr>
              <w:tabs>
                <w:tab w:val="num" w:pos="0"/>
              </w:tabs>
              <w:rPr>
                <w:sz w:val="20"/>
                <w:szCs w:val="20"/>
                <w:lang w:val="en-US"/>
              </w:rPr>
            </w:pPr>
            <w:r w:rsidRPr="00622F8B">
              <w:rPr>
                <w:sz w:val="20"/>
                <w:szCs w:val="20"/>
                <w:lang w:val="en-US"/>
              </w:rPr>
              <w:t>(2023)</w:t>
            </w:r>
          </w:p>
        </w:tc>
        <w:tc>
          <w:tcPr>
            <w:tcW w:w="1843" w:type="dxa"/>
          </w:tcPr>
          <w:p w14:paraId="7B13AE4E" w14:textId="77777777" w:rsidR="00622F8B" w:rsidRPr="00622F8B" w:rsidRDefault="00622F8B" w:rsidP="00622F8B">
            <w:pPr>
              <w:tabs>
                <w:tab w:val="left" w:pos="1249"/>
              </w:tabs>
              <w:rPr>
                <w:bCs/>
                <w:sz w:val="20"/>
                <w:szCs w:val="20"/>
                <w:lang w:val="en-US"/>
              </w:rPr>
            </w:pPr>
            <w:hyperlink r:id="rId35" w:anchor="auth-Zhumadil-Baigunchekov" w:history="1">
              <w:proofErr w:type="spellStart"/>
              <w:r w:rsidRPr="00622F8B">
                <w:rPr>
                  <w:rStyle w:val="a4"/>
                  <w:bCs/>
                  <w:color w:val="auto"/>
                  <w:sz w:val="20"/>
                  <w:szCs w:val="20"/>
                  <w:u w:val="none"/>
                  <w:lang w:val="en-US"/>
                </w:rPr>
                <w:t>Zhumadil</w:t>
              </w:r>
              <w:proofErr w:type="spellEnd"/>
              <w:r w:rsidRPr="00622F8B">
                <w:rPr>
                  <w:rStyle w:val="a4"/>
                  <w:bCs/>
                  <w:color w:val="auto"/>
                  <w:sz w:val="20"/>
                  <w:szCs w:val="20"/>
                  <w:u w:val="none"/>
                  <w:lang w:val="en-US"/>
                </w:rPr>
                <w:t xml:space="preserve"> Baigunchekov</w:t>
              </w:r>
            </w:hyperlink>
            <w:r w:rsidRPr="00622F8B">
              <w:rPr>
                <w:bCs/>
                <w:sz w:val="20"/>
                <w:szCs w:val="20"/>
                <w:lang w:val="en-US"/>
              </w:rPr>
              <w:t>, </w:t>
            </w:r>
          </w:p>
          <w:p w14:paraId="3D12CE69" w14:textId="77777777" w:rsidR="00622F8B" w:rsidRPr="00622F8B" w:rsidRDefault="00622F8B" w:rsidP="00622F8B">
            <w:pPr>
              <w:tabs>
                <w:tab w:val="left" w:pos="1249"/>
              </w:tabs>
              <w:rPr>
                <w:bCs/>
                <w:sz w:val="20"/>
                <w:szCs w:val="20"/>
                <w:lang w:val="en-US"/>
              </w:rPr>
            </w:pPr>
            <w:hyperlink r:id="rId36" w:anchor="auth-Giuseppe-Carbone" w:history="1">
              <w:r w:rsidRPr="00622F8B">
                <w:rPr>
                  <w:rStyle w:val="a4"/>
                  <w:bCs/>
                  <w:color w:val="auto"/>
                  <w:sz w:val="20"/>
                  <w:szCs w:val="20"/>
                  <w:u w:val="none"/>
                  <w:lang w:val="en-US"/>
                </w:rPr>
                <w:t>Giuseppe Carbone</w:t>
              </w:r>
            </w:hyperlink>
            <w:r w:rsidRPr="00622F8B">
              <w:rPr>
                <w:bCs/>
                <w:sz w:val="20"/>
                <w:szCs w:val="20"/>
                <w:lang w:val="en-US"/>
              </w:rPr>
              <w:t>, </w:t>
            </w:r>
          </w:p>
          <w:p w14:paraId="15857787" w14:textId="77777777" w:rsidR="00622F8B" w:rsidRPr="00622F8B" w:rsidRDefault="00622F8B" w:rsidP="00622F8B">
            <w:pPr>
              <w:tabs>
                <w:tab w:val="left" w:pos="1249"/>
              </w:tabs>
              <w:rPr>
                <w:sz w:val="20"/>
                <w:szCs w:val="20"/>
                <w:u w:val="single"/>
                <w:lang w:val="en-US"/>
              </w:rPr>
            </w:pPr>
            <w:hyperlink r:id="rId37" w:anchor="auth-Zhadyra-Zhumasheva" w:history="1">
              <w:r w:rsidRPr="00622F8B">
                <w:rPr>
                  <w:rStyle w:val="a4"/>
                  <w:color w:val="auto"/>
                  <w:sz w:val="20"/>
                  <w:szCs w:val="20"/>
                  <w:lang w:val="en-US"/>
                </w:rPr>
                <w:t>Zhadyra Zhumasheva</w:t>
              </w:r>
            </w:hyperlink>
            <w:r w:rsidRPr="00622F8B">
              <w:rPr>
                <w:sz w:val="20"/>
                <w:szCs w:val="20"/>
                <w:u w:val="single"/>
                <w:lang w:val="en-US"/>
              </w:rPr>
              <w:t>, </w:t>
            </w:r>
          </w:p>
          <w:p w14:paraId="3C47204E" w14:textId="77777777" w:rsidR="00622F8B" w:rsidRPr="00622F8B" w:rsidRDefault="00622F8B" w:rsidP="00622F8B">
            <w:pPr>
              <w:tabs>
                <w:tab w:val="left" w:pos="1249"/>
              </w:tabs>
              <w:rPr>
                <w:bCs/>
                <w:sz w:val="20"/>
                <w:szCs w:val="20"/>
                <w:lang w:val="en-US"/>
              </w:rPr>
            </w:pPr>
            <w:hyperlink r:id="rId38" w:anchor="auth-Bekzat-Amanov" w:history="1">
              <w:r w:rsidRPr="00622F8B">
                <w:rPr>
                  <w:rStyle w:val="a4"/>
                  <w:bCs/>
                  <w:color w:val="auto"/>
                  <w:sz w:val="20"/>
                  <w:szCs w:val="20"/>
                  <w:u w:val="none"/>
                  <w:lang w:val="en-US"/>
                </w:rPr>
                <w:t>Bekzat Amanov</w:t>
              </w:r>
            </w:hyperlink>
            <w:r w:rsidRPr="00622F8B">
              <w:rPr>
                <w:bCs/>
                <w:sz w:val="20"/>
                <w:szCs w:val="20"/>
                <w:lang w:val="en-US"/>
              </w:rPr>
              <w:t>, </w:t>
            </w:r>
          </w:p>
          <w:p w14:paraId="0FAF14E6" w14:textId="77777777" w:rsidR="00622F8B" w:rsidRPr="00622F8B" w:rsidRDefault="00622F8B" w:rsidP="00622F8B">
            <w:pPr>
              <w:tabs>
                <w:tab w:val="left" w:pos="1249"/>
              </w:tabs>
              <w:rPr>
                <w:bCs/>
                <w:sz w:val="20"/>
                <w:szCs w:val="20"/>
                <w:lang w:val="en-US"/>
              </w:rPr>
            </w:pPr>
            <w:hyperlink r:id="rId39" w:anchor="auth-Yernar-Zholdassov" w:history="1">
              <w:proofErr w:type="spellStart"/>
              <w:r w:rsidRPr="00622F8B">
                <w:rPr>
                  <w:rStyle w:val="a4"/>
                  <w:bCs/>
                  <w:color w:val="auto"/>
                  <w:sz w:val="20"/>
                  <w:szCs w:val="20"/>
                  <w:u w:val="none"/>
                  <w:lang w:val="en-US"/>
                </w:rPr>
                <w:t>Yernar</w:t>
              </w:r>
              <w:proofErr w:type="spellEnd"/>
              <w:r w:rsidRPr="00622F8B">
                <w:rPr>
                  <w:rStyle w:val="a4"/>
                  <w:bCs/>
                  <w:color w:val="auto"/>
                  <w:sz w:val="20"/>
                  <w:szCs w:val="20"/>
                  <w:u w:val="none"/>
                  <w:lang w:val="en-US"/>
                </w:rPr>
                <w:t xml:space="preserve"> Zholdassov</w:t>
              </w:r>
            </w:hyperlink>
            <w:r w:rsidRPr="00622F8B">
              <w:rPr>
                <w:bCs/>
                <w:sz w:val="20"/>
                <w:szCs w:val="20"/>
                <w:lang w:val="en-US"/>
              </w:rPr>
              <w:t>, </w:t>
            </w:r>
          </w:p>
          <w:p w14:paraId="4AC176BF" w14:textId="77777777" w:rsidR="00622F8B" w:rsidRPr="00622F8B" w:rsidRDefault="00622F8B" w:rsidP="00622F8B">
            <w:pPr>
              <w:tabs>
                <w:tab w:val="left" w:pos="1249"/>
              </w:tabs>
              <w:rPr>
                <w:bCs/>
                <w:sz w:val="20"/>
                <w:szCs w:val="20"/>
                <w:lang w:val="en-US"/>
              </w:rPr>
            </w:pPr>
            <w:hyperlink r:id="rId40" w:anchor="auth-Serik-Tolenov" w:history="1">
              <w:r w:rsidRPr="00622F8B">
                <w:rPr>
                  <w:rStyle w:val="a4"/>
                  <w:bCs/>
                  <w:color w:val="auto"/>
                  <w:sz w:val="20"/>
                  <w:szCs w:val="20"/>
                  <w:u w:val="none"/>
                  <w:lang w:val="en-US"/>
                </w:rPr>
                <w:t xml:space="preserve">Serik </w:t>
              </w:r>
              <w:proofErr w:type="spellStart"/>
              <w:r w:rsidRPr="00622F8B">
                <w:rPr>
                  <w:rStyle w:val="a4"/>
                  <w:bCs/>
                  <w:color w:val="auto"/>
                  <w:sz w:val="20"/>
                  <w:szCs w:val="20"/>
                  <w:u w:val="none"/>
                  <w:lang w:val="en-US"/>
                </w:rPr>
                <w:t>Tolenov</w:t>
              </w:r>
              <w:proofErr w:type="spellEnd"/>
            </w:hyperlink>
            <w:r w:rsidRPr="00622F8B">
              <w:rPr>
                <w:bCs/>
                <w:sz w:val="20"/>
                <w:szCs w:val="20"/>
                <w:lang w:val="en-US"/>
              </w:rPr>
              <w:t> &amp; </w:t>
            </w:r>
          </w:p>
          <w:p w14:paraId="37FF0DE5" w14:textId="7AF56A41" w:rsidR="00622F8B" w:rsidRPr="00622F8B" w:rsidRDefault="00622F8B" w:rsidP="00622F8B">
            <w:pPr>
              <w:rPr>
                <w:sz w:val="20"/>
                <w:szCs w:val="20"/>
                <w:lang w:val="en-US"/>
              </w:rPr>
            </w:pPr>
            <w:hyperlink r:id="rId41" w:anchor="auth-Alibek-Tleukhanov" w:history="1">
              <w:proofErr w:type="spellStart"/>
              <w:r w:rsidRPr="00622F8B">
                <w:rPr>
                  <w:rStyle w:val="a4"/>
                  <w:bCs/>
                  <w:color w:val="auto"/>
                  <w:sz w:val="20"/>
                  <w:szCs w:val="20"/>
                  <w:u w:val="none"/>
                </w:rPr>
                <w:t>Alibek</w:t>
              </w:r>
              <w:proofErr w:type="spellEnd"/>
              <w:r w:rsidRPr="00622F8B">
                <w:rPr>
                  <w:rStyle w:val="a4"/>
                  <w:bCs/>
                  <w:color w:val="auto"/>
                  <w:sz w:val="20"/>
                  <w:szCs w:val="20"/>
                  <w:u w:val="none"/>
                </w:rPr>
                <w:t xml:space="preserve"> </w:t>
              </w:r>
              <w:proofErr w:type="spellStart"/>
              <w:r w:rsidRPr="00622F8B">
                <w:rPr>
                  <w:rStyle w:val="a4"/>
                  <w:bCs/>
                  <w:color w:val="auto"/>
                  <w:sz w:val="20"/>
                  <w:szCs w:val="20"/>
                  <w:u w:val="none"/>
                </w:rPr>
                <w:t>Tleukhanov</w:t>
              </w:r>
              <w:proofErr w:type="spellEnd"/>
            </w:hyperlink>
            <w:r w:rsidRPr="00622F8B">
              <w:rPr>
                <w:bCs/>
                <w:sz w:val="20"/>
                <w:szCs w:val="20"/>
              </w:rPr>
              <w:t> </w:t>
            </w:r>
          </w:p>
        </w:tc>
        <w:tc>
          <w:tcPr>
            <w:tcW w:w="1277" w:type="dxa"/>
          </w:tcPr>
          <w:p w14:paraId="4EC4E155" w14:textId="52726F2F" w:rsidR="00622F8B" w:rsidRPr="00622F8B" w:rsidRDefault="00622F8B" w:rsidP="00622F8B">
            <w:pPr>
              <w:rPr>
                <w:sz w:val="20"/>
                <w:szCs w:val="20"/>
              </w:rPr>
            </w:pPr>
            <w:proofErr w:type="spellStart"/>
            <w:r w:rsidRPr="00CE3420">
              <w:rPr>
                <w:sz w:val="20"/>
                <w:szCs w:val="20"/>
              </w:rPr>
              <w:t>бірлескен</w:t>
            </w:r>
            <w:proofErr w:type="spellEnd"/>
            <w:r w:rsidRPr="00CE3420">
              <w:rPr>
                <w:sz w:val="20"/>
                <w:szCs w:val="20"/>
              </w:rPr>
              <w:t xml:space="preserve"> автор</w:t>
            </w:r>
          </w:p>
        </w:tc>
      </w:tr>
    </w:tbl>
    <w:p w14:paraId="20334DE1" w14:textId="77777777" w:rsidR="00B8143E" w:rsidRPr="00BF5069" w:rsidRDefault="00B8143E">
      <w:pPr>
        <w:rPr>
          <w:lang w:val="kk-KZ"/>
        </w:rPr>
      </w:pPr>
    </w:p>
    <w:p w14:paraId="6B3F761F" w14:textId="77777777" w:rsidR="00B8143E" w:rsidRPr="00BF5069" w:rsidRDefault="00B8143E">
      <w:pPr>
        <w:rPr>
          <w:lang w:val="kk-KZ"/>
        </w:rPr>
        <w:sectPr w:rsidR="00B8143E" w:rsidRPr="00BF5069" w:rsidSect="00CE3420">
          <w:footerReference w:type="default" r:id="rId42"/>
          <w:footerReference w:type="first" r:id="rId43"/>
          <w:pgSz w:w="16838" w:h="11906" w:orient="landscape"/>
          <w:pgMar w:top="1134" w:right="1134" w:bottom="851" w:left="1134" w:header="709" w:footer="709" w:gutter="0"/>
          <w:cols w:space="708"/>
          <w:titlePg/>
          <w:docGrid w:linePitch="360"/>
        </w:sectPr>
      </w:pPr>
    </w:p>
    <w:p w14:paraId="2B2C8E26" w14:textId="2230719A" w:rsidR="00191C99" w:rsidRPr="005847AA" w:rsidRDefault="005847AA" w:rsidP="00E50EAE">
      <w:pPr>
        <w:pStyle w:val="x-scope"/>
        <w:spacing w:before="0" w:beforeAutospacing="0" w:after="0" w:afterAutospacing="0"/>
        <w:jc w:val="center"/>
        <w:rPr>
          <w:b/>
          <w:bCs/>
          <w:sz w:val="20"/>
          <w:szCs w:val="20"/>
          <w:lang w:val="kk-KZ"/>
        </w:rPr>
      </w:pPr>
      <w:r w:rsidRPr="005847AA">
        <w:rPr>
          <w:b/>
          <w:bCs/>
          <w:sz w:val="20"/>
          <w:szCs w:val="20"/>
          <w:lang w:val="kk-KZ"/>
        </w:rPr>
        <w:lastRenderedPageBreak/>
        <w:t>ӘЛ-ФАРАБИ АТЫНДАҒЫ ҚАЗАҚ ҰЛТТЫҚ УНИВЕРСИТЕТІ</w:t>
      </w:r>
    </w:p>
    <w:p w14:paraId="61F5CA35" w14:textId="77777777" w:rsidR="005847AA" w:rsidRDefault="005847AA" w:rsidP="00E50EAE">
      <w:pPr>
        <w:pStyle w:val="x-scope"/>
        <w:spacing w:before="0" w:beforeAutospacing="0" w:after="0" w:afterAutospacing="0"/>
        <w:jc w:val="center"/>
        <w:rPr>
          <w:color w:val="000000"/>
          <w:sz w:val="22"/>
          <w:szCs w:val="22"/>
          <w:lang w:val="kk-KZ"/>
        </w:rPr>
      </w:pPr>
    </w:p>
    <w:p w14:paraId="4C8E5C71" w14:textId="7BE8EEBB" w:rsidR="005847AA" w:rsidRPr="005847AA" w:rsidRDefault="00321232" w:rsidP="00E50EAE">
      <w:pPr>
        <w:pStyle w:val="x-scope"/>
        <w:spacing w:before="0" w:beforeAutospacing="0" w:after="0" w:afterAutospacing="0"/>
        <w:jc w:val="center"/>
        <w:rPr>
          <w:b/>
          <w:color w:val="000000"/>
          <w:sz w:val="22"/>
          <w:szCs w:val="22"/>
          <w:lang w:val="kk-KZ"/>
        </w:rPr>
      </w:pPr>
      <w:r>
        <w:rPr>
          <w:b/>
          <w:color w:val="000000"/>
          <w:sz w:val="22"/>
          <w:szCs w:val="22"/>
          <w:lang w:val="kk-KZ"/>
        </w:rPr>
        <w:t>Жумаше</w:t>
      </w:r>
      <w:r w:rsidR="005847AA" w:rsidRPr="005847AA">
        <w:rPr>
          <w:b/>
          <w:color w:val="000000"/>
          <w:sz w:val="22"/>
          <w:szCs w:val="22"/>
          <w:lang w:val="kk-KZ"/>
        </w:rPr>
        <w:t>ва</w:t>
      </w:r>
      <w:r>
        <w:rPr>
          <w:b/>
          <w:color w:val="000000"/>
          <w:sz w:val="22"/>
          <w:szCs w:val="22"/>
          <w:lang w:val="kk-KZ"/>
        </w:rPr>
        <w:t xml:space="preserve"> </w:t>
      </w:r>
      <w:r w:rsidR="005847AA" w:rsidRPr="005847AA">
        <w:rPr>
          <w:b/>
          <w:color w:val="000000"/>
          <w:sz w:val="22"/>
          <w:szCs w:val="22"/>
          <w:lang w:val="kk-KZ"/>
        </w:rPr>
        <w:t>Ж</w:t>
      </w:r>
      <w:r w:rsidR="00216451">
        <w:rPr>
          <w:b/>
          <w:color w:val="000000"/>
          <w:sz w:val="22"/>
          <w:szCs w:val="22"/>
          <w:lang w:val="kk-KZ"/>
        </w:rPr>
        <w:t>адыра Токанов</w:t>
      </w:r>
      <w:r w:rsidR="005847AA" w:rsidRPr="005847AA">
        <w:rPr>
          <w:b/>
          <w:color w:val="000000"/>
          <w:sz w:val="22"/>
          <w:szCs w:val="22"/>
          <w:lang w:val="kk-KZ"/>
        </w:rPr>
        <w:t>наның</w:t>
      </w:r>
    </w:p>
    <w:p w14:paraId="7CB6CDA5" w14:textId="77777777" w:rsidR="005847AA" w:rsidRPr="005847AA" w:rsidRDefault="005847AA" w:rsidP="00E50EAE">
      <w:pPr>
        <w:pStyle w:val="x-scope"/>
        <w:spacing w:before="0" w:beforeAutospacing="0" w:after="0" w:afterAutospacing="0"/>
        <w:jc w:val="center"/>
        <w:rPr>
          <w:bCs/>
          <w:sz w:val="20"/>
          <w:szCs w:val="20"/>
          <w:lang w:val="kk-KZ"/>
        </w:rPr>
      </w:pPr>
    </w:p>
    <w:p w14:paraId="4F58D676" w14:textId="3782ECA0" w:rsidR="00870FA6" w:rsidRPr="001F138A" w:rsidRDefault="00191C99" w:rsidP="005847AA">
      <w:pPr>
        <w:pStyle w:val="x-scope"/>
        <w:spacing w:before="0" w:beforeAutospacing="0" w:after="0" w:afterAutospacing="0"/>
        <w:jc w:val="center"/>
        <w:rPr>
          <w:color w:val="000000"/>
          <w:sz w:val="22"/>
          <w:szCs w:val="22"/>
          <w:u w:val="single"/>
          <w:lang w:val="kk-KZ"/>
        </w:rPr>
      </w:pPr>
      <w:r w:rsidRPr="00E50EAE">
        <w:rPr>
          <w:rStyle w:val="af7"/>
          <w:b/>
          <w:bCs/>
          <w:i w:val="0"/>
          <w:iCs w:val="0"/>
          <w:sz w:val="20"/>
          <w:szCs w:val="20"/>
          <w:shd w:val="clear" w:color="auto" w:fill="FFFFFF"/>
          <w:lang w:val="kk-KZ"/>
        </w:rPr>
        <w:t>ҚР</w:t>
      </w:r>
      <w:r w:rsidRPr="00E50EAE">
        <w:rPr>
          <w:b/>
          <w:sz w:val="20"/>
          <w:szCs w:val="20"/>
          <w:shd w:val="clear" w:color="auto" w:fill="FFFFFF"/>
          <w:lang w:val="kk-KZ"/>
        </w:rPr>
        <w:t> БҒМ </w:t>
      </w:r>
      <w:r w:rsidRPr="00E50EAE">
        <w:rPr>
          <w:rStyle w:val="af7"/>
          <w:b/>
          <w:bCs/>
          <w:i w:val="0"/>
          <w:iCs w:val="0"/>
          <w:sz w:val="20"/>
          <w:szCs w:val="20"/>
          <w:shd w:val="clear" w:color="auto" w:fill="FFFFFF"/>
          <w:lang w:val="kk-KZ"/>
        </w:rPr>
        <w:t>Білім және ғылым</w:t>
      </w:r>
      <w:r w:rsidRPr="00E50EAE">
        <w:rPr>
          <w:b/>
          <w:sz w:val="20"/>
          <w:szCs w:val="20"/>
          <w:shd w:val="clear" w:color="auto" w:fill="FFFFFF"/>
          <w:lang w:val="kk-KZ"/>
        </w:rPr>
        <w:t> саласында </w:t>
      </w:r>
      <w:r w:rsidRPr="00E50EAE">
        <w:rPr>
          <w:rStyle w:val="af7"/>
          <w:b/>
          <w:bCs/>
          <w:i w:val="0"/>
          <w:iCs w:val="0"/>
          <w:sz w:val="20"/>
          <w:szCs w:val="20"/>
          <w:shd w:val="clear" w:color="auto" w:fill="FFFFFF"/>
          <w:lang w:val="kk-KZ"/>
        </w:rPr>
        <w:t>сапаны қамтамасыз ету комитеті</w:t>
      </w:r>
      <w:r w:rsidRPr="00E50EAE">
        <w:rPr>
          <w:b/>
          <w:sz w:val="20"/>
          <w:szCs w:val="20"/>
          <w:shd w:val="clear" w:color="auto" w:fill="FFFFFF"/>
          <w:lang w:val="kk-KZ"/>
        </w:rPr>
        <w:t> ұсынған </w:t>
      </w:r>
      <w:r w:rsidRPr="00E50EAE">
        <w:rPr>
          <w:rStyle w:val="af7"/>
          <w:b/>
          <w:bCs/>
          <w:i w:val="0"/>
          <w:iCs w:val="0"/>
          <w:sz w:val="20"/>
          <w:szCs w:val="20"/>
          <w:shd w:val="clear" w:color="auto" w:fill="FFFFFF"/>
          <w:lang w:val="kk-KZ"/>
        </w:rPr>
        <w:t>журналдарда жарияланған мақалалар тізімі</w:t>
      </w:r>
    </w:p>
    <w:tbl>
      <w:tblPr>
        <w:tblStyle w:val="a3"/>
        <w:tblW w:w="10349" w:type="dxa"/>
        <w:tblInd w:w="-6" w:type="dxa"/>
        <w:tblLayout w:type="fixed"/>
        <w:tblLook w:val="04A0" w:firstRow="1" w:lastRow="0" w:firstColumn="1" w:lastColumn="0" w:noHBand="0" w:noVBand="1"/>
      </w:tblPr>
      <w:tblGrid>
        <w:gridCol w:w="568"/>
        <w:gridCol w:w="2835"/>
        <w:gridCol w:w="4820"/>
        <w:gridCol w:w="2126"/>
      </w:tblGrid>
      <w:tr w:rsidR="00B8143E" w:rsidRPr="00870FA6" w14:paraId="420EC67A" w14:textId="77777777" w:rsidTr="00A82982">
        <w:tc>
          <w:tcPr>
            <w:tcW w:w="568" w:type="dxa"/>
          </w:tcPr>
          <w:p w14:paraId="19399B8E" w14:textId="77777777" w:rsidR="00B8143E" w:rsidRPr="00870FA6" w:rsidRDefault="00B8143E" w:rsidP="00B8143E">
            <w:pPr>
              <w:pStyle w:val="x-scope"/>
              <w:jc w:val="center"/>
              <w:rPr>
                <w:sz w:val="20"/>
                <w:szCs w:val="20"/>
              </w:rPr>
            </w:pPr>
            <w:r w:rsidRPr="00870FA6">
              <w:rPr>
                <w:color w:val="000000"/>
                <w:sz w:val="20"/>
                <w:szCs w:val="20"/>
              </w:rPr>
              <w:t>№</w:t>
            </w:r>
            <w:r w:rsidRPr="00870FA6">
              <w:rPr>
                <w:sz w:val="20"/>
                <w:szCs w:val="20"/>
              </w:rPr>
              <w:t xml:space="preserve"> </w:t>
            </w:r>
          </w:p>
        </w:tc>
        <w:tc>
          <w:tcPr>
            <w:tcW w:w="2835" w:type="dxa"/>
          </w:tcPr>
          <w:p w14:paraId="521150A8" w14:textId="436BBF8B" w:rsidR="00B8143E" w:rsidRPr="00870FA6" w:rsidRDefault="00E50EAE" w:rsidP="00B8143E">
            <w:pPr>
              <w:pStyle w:val="x-scope"/>
              <w:jc w:val="center"/>
              <w:rPr>
                <w:sz w:val="20"/>
                <w:szCs w:val="20"/>
              </w:rPr>
            </w:pPr>
            <w:proofErr w:type="spellStart"/>
            <w:r w:rsidRPr="00870FA6">
              <w:rPr>
                <w:sz w:val="20"/>
                <w:szCs w:val="20"/>
              </w:rPr>
              <w:t>Еңбектердің</w:t>
            </w:r>
            <w:proofErr w:type="spellEnd"/>
            <w:r w:rsidRPr="00870FA6">
              <w:rPr>
                <w:sz w:val="20"/>
                <w:szCs w:val="20"/>
              </w:rPr>
              <w:t xml:space="preserve"> </w:t>
            </w:r>
            <w:proofErr w:type="spellStart"/>
            <w:r w:rsidRPr="00870FA6">
              <w:rPr>
                <w:sz w:val="20"/>
                <w:szCs w:val="20"/>
              </w:rPr>
              <w:t>атауы</w:t>
            </w:r>
            <w:proofErr w:type="spellEnd"/>
          </w:p>
        </w:tc>
        <w:tc>
          <w:tcPr>
            <w:tcW w:w="4820" w:type="dxa"/>
          </w:tcPr>
          <w:p w14:paraId="5FCBBFD4" w14:textId="53BDF30D" w:rsidR="00B8143E" w:rsidRPr="00870FA6" w:rsidRDefault="00E50EAE" w:rsidP="00E50EAE">
            <w:pPr>
              <w:pStyle w:val="x-scope"/>
              <w:spacing w:after="0"/>
              <w:jc w:val="center"/>
              <w:rPr>
                <w:sz w:val="20"/>
                <w:szCs w:val="20"/>
              </w:rPr>
            </w:pPr>
            <w:proofErr w:type="spellStart"/>
            <w:r w:rsidRPr="00870FA6">
              <w:rPr>
                <w:sz w:val="20"/>
                <w:szCs w:val="20"/>
              </w:rPr>
              <w:t>Баспа</w:t>
            </w:r>
            <w:proofErr w:type="spellEnd"/>
            <w:r w:rsidRPr="00870FA6">
              <w:rPr>
                <w:sz w:val="20"/>
                <w:szCs w:val="20"/>
              </w:rPr>
              <w:t xml:space="preserve"> </w:t>
            </w:r>
            <w:proofErr w:type="spellStart"/>
            <w:r w:rsidRPr="00870FA6">
              <w:rPr>
                <w:sz w:val="20"/>
                <w:szCs w:val="20"/>
              </w:rPr>
              <w:t>аты</w:t>
            </w:r>
            <w:proofErr w:type="spellEnd"/>
            <w:r w:rsidRPr="00870FA6">
              <w:rPr>
                <w:sz w:val="20"/>
                <w:szCs w:val="20"/>
              </w:rPr>
              <w:t>,</w:t>
            </w:r>
            <w:r w:rsidRPr="00870FA6">
              <w:rPr>
                <w:sz w:val="20"/>
                <w:szCs w:val="20"/>
                <w:lang w:val="kk-KZ"/>
              </w:rPr>
              <w:t xml:space="preserve"> </w:t>
            </w:r>
            <w:r w:rsidRPr="00870FA6">
              <w:rPr>
                <w:sz w:val="20"/>
                <w:szCs w:val="20"/>
              </w:rPr>
              <w:t xml:space="preserve">журнал (№, </w:t>
            </w:r>
            <w:proofErr w:type="spellStart"/>
            <w:r w:rsidRPr="00870FA6">
              <w:rPr>
                <w:sz w:val="20"/>
                <w:szCs w:val="20"/>
              </w:rPr>
              <w:t>жылы</w:t>
            </w:r>
            <w:proofErr w:type="spellEnd"/>
            <w:r w:rsidRPr="00870FA6">
              <w:rPr>
                <w:sz w:val="20"/>
                <w:szCs w:val="20"/>
              </w:rPr>
              <w:t>),</w:t>
            </w:r>
            <w:r w:rsidRPr="00870FA6">
              <w:rPr>
                <w:sz w:val="20"/>
                <w:szCs w:val="20"/>
                <w:lang w:val="kk-KZ"/>
              </w:rPr>
              <w:t xml:space="preserve"> </w:t>
            </w:r>
            <w:proofErr w:type="spellStart"/>
            <w:r w:rsidRPr="00870FA6">
              <w:rPr>
                <w:sz w:val="20"/>
                <w:szCs w:val="20"/>
              </w:rPr>
              <w:t>Авторлық</w:t>
            </w:r>
            <w:proofErr w:type="spellEnd"/>
            <w:r w:rsidRPr="00870FA6">
              <w:rPr>
                <w:sz w:val="20"/>
                <w:szCs w:val="20"/>
              </w:rPr>
              <w:t xml:space="preserve"> </w:t>
            </w:r>
            <w:proofErr w:type="spellStart"/>
            <w:r w:rsidRPr="00870FA6">
              <w:rPr>
                <w:sz w:val="20"/>
                <w:szCs w:val="20"/>
              </w:rPr>
              <w:t>куәлік</w:t>
            </w:r>
            <w:proofErr w:type="spellEnd"/>
            <w:r w:rsidRPr="00870FA6">
              <w:rPr>
                <w:sz w:val="20"/>
                <w:szCs w:val="20"/>
              </w:rPr>
              <w:t xml:space="preserve"> №</w:t>
            </w:r>
          </w:p>
        </w:tc>
        <w:tc>
          <w:tcPr>
            <w:tcW w:w="2126" w:type="dxa"/>
          </w:tcPr>
          <w:p w14:paraId="268B1E1B" w14:textId="38825FAD" w:rsidR="00B8143E" w:rsidRPr="00870FA6" w:rsidRDefault="00E50EAE" w:rsidP="00B8143E">
            <w:pPr>
              <w:pStyle w:val="x-scope"/>
              <w:jc w:val="center"/>
              <w:rPr>
                <w:sz w:val="20"/>
                <w:szCs w:val="20"/>
              </w:rPr>
            </w:pPr>
            <w:proofErr w:type="spellStart"/>
            <w:r w:rsidRPr="00870FA6">
              <w:rPr>
                <w:sz w:val="20"/>
                <w:szCs w:val="20"/>
              </w:rPr>
              <w:t>Жұмыстың</w:t>
            </w:r>
            <w:proofErr w:type="spellEnd"/>
            <w:r w:rsidRPr="00870FA6">
              <w:rPr>
                <w:sz w:val="20"/>
                <w:szCs w:val="20"/>
              </w:rPr>
              <w:t xml:space="preserve"> </w:t>
            </w:r>
            <w:proofErr w:type="spellStart"/>
            <w:r w:rsidRPr="00870FA6">
              <w:rPr>
                <w:sz w:val="20"/>
                <w:szCs w:val="20"/>
              </w:rPr>
              <w:t>бірлескен</w:t>
            </w:r>
            <w:proofErr w:type="spellEnd"/>
            <w:r w:rsidRPr="00870FA6">
              <w:rPr>
                <w:sz w:val="20"/>
                <w:szCs w:val="20"/>
              </w:rPr>
              <w:t xml:space="preserve"> </w:t>
            </w:r>
            <w:proofErr w:type="spellStart"/>
            <w:r w:rsidRPr="00870FA6">
              <w:rPr>
                <w:sz w:val="20"/>
                <w:szCs w:val="20"/>
              </w:rPr>
              <w:t>авторларының</w:t>
            </w:r>
            <w:proofErr w:type="spellEnd"/>
            <w:r w:rsidRPr="00870FA6">
              <w:rPr>
                <w:sz w:val="20"/>
                <w:szCs w:val="20"/>
              </w:rPr>
              <w:t xml:space="preserve"> </w:t>
            </w:r>
            <w:proofErr w:type="spellStart"/>
            <w:r w:rsidRPr="00870FA6">
              <w:rPr>
                <w:sz w:val="20"/>
                <w:szCs w:val="20"/>
              </w:rPr>
              <w:t>тегі</w:t>
            </w:r>
            <w:proofErr w:type="spellEnd"/>
          </w:p>
        </w:tc>
      </w:tr>
      <w:tr w:rsidR="00A82653" w:rsidRPr="00870FA6" w14:paraId="3C8751A0" w14:textId="77777777" w:rsidTr="00A82982">
        <w:tc>
          <w:tcPr>
            <w:tcW w:w="10349" w:type="dxa"/>
            <w:gridSpan w:val="4"/>
          </w:tcPr>
          <w:p w14:paraId="4CDFB09D" w14:textId="483EBEF9" w:rsidR="00A82653" w:rsidRPr="00550371" w:rsidRDefault="007B6B53" w:rsidP="00B8143E">
            <w:pPr>
              <w:pStyle w:val="x-scope"/>
              <w:jc w:val="center"/>
              <w:rPr>
                <w:b/>
                <w:bCs/>
                <w:sz w:val="20"/>
                <w:szCs w:val="20"/>
                <w:lang w:val="kk-KZ"/>
              </w:rPr>
            </w:pPr>
            <w:r w:rsidRPr="00550371">
              <w:rPr>
                <w:b/>
                <w:bCs/>
                <w:sz w:val="20"/>
                <w:szCs w:val="20"/>
                <w:lang w:val="kk-KZ"/>
              </w:rPr>
              <w:t>БҒССҚК</w:t>
            </w:r>
          </w:p>
        </w:tc>
      </w:tr>
      <w:tr w:rsidR="00216451" w:rsidRPr="00216451" w14:paraId="7B11BC1E" w14:textId="77777777" w:rsidTr="00A82982">
        <w:tc>
          <w:tcPr>
            <w:tcW w:w="568" w:type="dxa"/>
          </w:tcPr>
          <w:p w14:paraId="5310B7B5" w14:textId="0F57855A" w:rsidR="00216451" w:rsidRPr="00216451" w:rsidRDefault="00216451" w:rsidP="00216451">
            <w:pPr>
              <w:pStyle w:val="x-scope"/>
              <w:jc w:val="center"/>
              <w:rPr>
                <w:color w:val="000000"/>
                <w:sz w:val="20"/>
                <w:szCs w:val="20"/>
              </w:rPr>
            </w:pPr>
            <w:r w:rsidRPr="00216451">
              <w:rPr>
                <w:color w:val="000000"/>
                <w:sz w:val="20"/>
                <w:szCs w:val="20"/>
                <w:lang w:val="kk-KZ"/>
              </w:rPr>
              <w:t>1</w:t>
            </w:r>
          </w:p>
        </w:tc>
        <w:tc>
          <w:tcPr>
            <w:tcW w:w="2835" w:type="dxa"/>
          </w:tcPr>
          <w:p w14:paraId="43647E09" w14:textId="2FF93E0D" w:rsidR="00216451" w:rsidRPr="00216451" w:rsidRDefault="00216451" w:rsidP="00216451">
            <w:pPr>
              <w:jc w:val="both"/>
              <w:rPr>
                <w:sz w:val="20"/>
                <w:szCs w:val="20"/>
                <w:lang w:val="kk-KZ"/>
              </w:rPr>
            </w:pPr>
            <w:r w:rsidRPr="00216451">
              <w:rPr>
                <w:sz w:val="20"/>
                <w:szCs w:val="20"/>
                <w:lang w:val="kk-KZ"/>
              </w:rPr>
              <w:t xml:space="preserve">Сенсорные системы стопы двуногого шагающего робота. </w:t>
            </w:r>
          </w:p>
        </w:tc>
        <w:tc>
          <w:tcPr>
            <w:tcW w:w="4820" w:type="dxa"/>
          </w:tcPr>
          <w:p w14:paraId="0143EC9A" w14:textId="07CE3B0A" w:rsidR="00216451" w:rsidRPr="00216451" w:rsidRDefault="00216451" w:rsidP="00216451">
            <w:pPr>
              <w:jc w:val="both"/>
              <w:rPr>
                <w:sz w:val="20"/>
                <w:szCs w:val="20"/>
                <w:lang w:val="kk-KZ"/>
              </w:rPr>
            </w:pPr>
            <w:r w:rsidRPr="00216451">
              <w:rPr>
                <w:sz w:val="20"/>
                <w:szCs w:val="20"/>
                <w:lang w:val="kk-KZ"/>
              </w:rPr>
              <w:t>Поиск – Ізденіс</w:t>
            </w:r>
            <w:r w:rsidRPr="00216451">
              <w:rPr>
                <w:sz w:val="20"/>
                <w:szCs w:val="20"/>
              </w:rPr>
              <w:t>. Серия естественных и технических наук. №2(1)/2013, -С.158-161.</w:t>
            </w:r>
            <w:r w:rsidRPr="00216451">
              <w:rPr>
                <w:sz w:val="20"/>
                <w:szCs w:val="20"/>
                <w:lang w:val="kk-KZ"/>
              </w:rPr>
              <w:t xml:space="preserve"> </w:t>
            </w:r>
          </w:p>
        </w:tc>
        <w:tc>
          <w:tcPr>
            <w:tcW w:w="2126" w:type="dxa"/>
          </w:tcPr>
          <w:p w14:paraId="25D86E71" w14:textId="0DBB9899" w:rsidR="00216451" w:rsidRPr="00216451" w:rsidRDefault="00216451" w:rsidP="00216451">
            <w:pPr>
              <w:pStyle w:val="x-scope"/>
              <w:rPr>
                <w:sz w:val="20"/>
                <w:szCs w:val="20"/>
                <w:u w:val="single"/>
                <w:lang w:val="kk-KZ"/>
              </w:rPr>
            </w:pPr>
            <w:r w:rsidRPr="00216451">
              <w:rPr>
                <w:sz w:val="20"/>
                <w:szCs w:val="20"/>
                <w:lang w:val="kk-KZ"/>
              </w:rPr>
              <w:t>Малик С.А.</w:t>
            </w:r>
          </w:p>
        </w:tc>
      </w:tr>
      <w:tr w:rsidR="00216451" w:rsidRPr="00216451" w14:paraId="7D69B033" w14:textId="77777777" w:rsidTr="00A82982">
        <w:tc>
          <w:tcPr>
            <w:tcW w:w="568" w:type="dxa"/>
          </w:tcPr>
          <w:p w14:paraId="2DD38EE2" w14:textId="0EB34B23" w:rsidR="00216451" w:rsidRPr="00216451" w:rsidRDefault="00216451" w:rsidP="00216451">
            <w:pPr>
              <w:pStyle w:val="x-scope"/>
              <w:jc w:val="center"/>
              <w:rPr>
                <w:color w:val="000000"/>
                <w:sz w:val="20"/>
                <w:szCs w:val="20"/>
                <w:lang w:val="kk-KZ"/>
              </w:rPr>
            </w:pPr>
            <w:r w:rsidRPr="00216451">
              <w:rPr>
                <w:color w:val="000000"/>
                <w:sz w:val="20"/>
                <w:szCs w:val="20"/>
                <w:lang w:val="kk-KZ"/>
              </w:rPr>
              <w:t>2</w:t>
            </w:r>
          </w:p>
        </w:tc>
        <w:tc>
          <w:tcPr>
            <w:tcW w:w="2835" w:type="dxa"/>
          </w:tcPr>
          <w:p w14:paraId="281D507D" w14:textId="70D9CE44" w:rsidR="00216451" w:rsidRPr="00216451" w:rsidRDefault="00216451" w:rsidP="00216451">
            <w:pPr>
              <w:jc w:val="both"/>
              <w:rPr>
                <w:sz w:val="20"/>
                <w:szCs w:val="20"/>
                <w:lang w:val="kk-KZ"/>
              </w:rPr>
            </w:pPr>
            <w:r w:rsidRPr="00216451">
              <w:rPr>
                <w:sz w:val="20"/>
                <w:szCs w:val="20"/>
                <w:lang w:val="kk-KZ"/>
              </w:rPr>
              <w:t>Проектирование системы с тактильными датчиками для платформенного робота.</w:t>
            </w:r>
          </w:p>
        </w:tc>
        <w:tc>
          <w:tcPr>
            <w:tcW w:w="4820" w:type="dxa"/>
          </w:tcPr>
          <w:p w14:paraId="07A5A3D4" w14:textId="6ECAF8BE" w:rsidR="00216451" w:rsidRPr="00216451" w:rsidRDefault="00216451" w:rsidP="00216451">
            <w:pPr>
              <w:jc w:val="both"/>
              <w:rPr>
                <w:sz w:val="20"/>
                <w:szCs w:val="20"/>
                <w:lang w:val="kk-KZ"/>
              </w:rPr>
            </w:pPr>
            <w:r w:rsidRPr="00216451">
              <w:rPr>
                <w:sz w:val="20"/>
                <w:szCs w:val="20"/>
                <w:lang w:val="kk-KZ"/>
              </w:rPr>
              <w:t>Поиск – Ізденіс</w:t>
            </w:r>
            <w:r w:rsidRPr="00216451">
              <w:rPr>
                <w:sz w:val="20"/>
                <w:szCs w:val="20"/>
              </w:rPr>
              <w:t>. Серия естественных и технических наук. №2(1)/2013, -С.162-164.</w:t>
            </w:r>
            <w:r w:rsidRPr="00216451">
              <w:rPr>
                <w:sz w:val="20"/>
                <w:szCs w:val="20"/>
                <w:lang w:val="kk-KZ"/>
              </w:rPr>
              <w:t xml:space="preserve"> </w:t>
            </w:r>
          </w:p>
        </w:tc>
        <w:tc>
          <w:tcPr>
            <w:tcW w:w="2126" w:type="dxa"/>
          </w:tcPr>
          <w:p w14:paraId="788ABC60" w14:textId="7BB57C8B" w:rsidR="00216451" w:rsidRPr="00216451" w:rsidRDefault="00216451" w:rsidP="00216451">
            <w:pPr>
              <w:pStyle w:val="x-scope"/>
              <w:rPr>
                <w:sz w:val="20"/>
                <w:szCs w:val="20"/>
                <w:u w:val="single"/>
                <w:lang w:val="kk-KZ"/>
              </w:rPr>
            </w:pPr>
            <w:r w:rsidRPr="00216451">
              <w:rPr>
                <w:sz w:val="20"/>
                <w:szCs w:val="20"/>
                <w:lang w:val="kk-KZ"/>
              </w:rPr>
              <w:t>Таджиков М.Г.</w:t>
            </w:r>
          </w:p>
        </w:tc>
      </w:tr>
      <w:tr w:rsidR="00216451" w:rsidRPr="00216451" w14:paraId="30BF1462" w14:textId="77777777" w:rsidTr="00A82982">
        <w:tc>
          <w:tcPr>
            <w:tcW w:w="568" w:type="dxa"/>
          </w:tcPr>
          <w:p w14:paraId="7AF8977D" w14:textId="44B67FB6" w:rsidR="00216451" w:rsidRPr="00216451" w:rsidRDefault="00216451" w:rsidP="00216451">
            <w:pPr>
              <w:pStyle w:val="x-scope"/>
              <w:jc w:val="center"/>
              <w:rPr>
                <w:color w:val="000000"/>
                <w:sz w:val="20"/>
                <w:szCs w:val="20"/>
                <w:lang w:val="en-US"/>
              </w:rPr>
            </w:pPr>
            <w:r w:rsidRPr="00216451">
              <w:rPr>
                <w:color w:val="000000"/>
                <w:sz w:val="20"/>
                <w:szCs w:val="20"/>
                <w:lang w:val="en-US"/>
              </w:rPr>
              <w:t>3</w:t>
            </w:r>
          </w:p>
        </w:tc>
        <w:tc>
          <w:tcPr>
            <w:tcW w:w="2835" w:type="dxa"/>
          </w:tcPr>
          <w:p w14:paraId="2DD88707" w14:textId="5C19140B" w:rsidR="00216451" w:rsidRPr="00216451" w:rsidRDefault="00216451" w:rsidP="00216451">
            <w:pPr>
              <w:jc w:val="both"/>
              <w:rPr>
                <w:bCs/>
                <w:sz w:val="20"/>
                <w:szCs w:val="20"/>
              </w:rPr>
            </w:pPr>
            <w:r w:rsidRPr="00216451">
              <w:rPr>
                <w:sz w:val="20"/>
                <w:szCs w:val="20"/>
                <w:lang w:val="kk-KZ"/>
              </w:rPr>
              <w:t>Разработка интеллек</w:t>
            </w:r>
            <w:proofErr w:type="spellStart"/>
            <w:r w:rsidRPr="00216451">
              <w:rPr>
                <w:sz w:val="20"/>
                <w:szCs w:val="20"/>
              </w:rPr>
              <w:t>туальной</w:t>
            </w:r>
            <w:proofErr w:type="spellEnd"/>
            <w:r w:rsidRPr="00216451">
              <w:rPr>
                <w:sz w:val="20"/>
                <w:szCs w:val="20"/>
              </w:rPr>
              <w:t xml:space="preserve"> </w:t>
            </w:r>
            <w:r w:rsidRPr="00216451">
              <w:rPr>
                <w:sz w:val="20"/>
                <w:szCs w:val="20"/>
                <w:lang w:val="kk-KZ"/>
              </w:rPr>
              <w:t xml:space="preserve">системы обхода препятствий двуногого робота с помощью пакета </w:t>
            </w:r>
            <w:proofErr w:type="spellStart"/>
            <w:r w:rsidRPr="00216451">
              <w:rPr>
                <w:sz w:val="20"/>
                <w:szCs w:val="20"/>
                <w:lang w:val="en-US"/>
              </w:rPr>
              <w:t>MatLab</w:t>
            </w:r>
            <w:proofErr w:type="spellEnd"/>
            <w:r w:rsidRPr="00216451">
              <w:rPr>
                <w:sz w:val="20"/>
                <w:szCs w:val="20"/>
                <w:lang w:val="kk-KZ"/>
              </w:rPr>
              <w:t>.</w:t>
            </w:r>
          </w:p>
        </w:tc>
        <w:tc>
          <w:tcPr>
            <w:tcW w:w="4820" w:type="dxa"/>
          </w:tcPr>
          <w:p w14:paraId="1BFA1B8A" w14:textId="77777777" w:rsidR="00216451" w:rsidRPr="00216451" w:rsidRDefault="00216451" w:rsidP="00216451">
            <w:pPr>
              <w:pStyle w:val="af9"/>
              <w:jc w:val="both"/>
              <w:rPr>
                <w:bCs/>
                <w:sz w:val="20"/>
              </w:rPr>
            </w:pPr>
            <w:r w:rsidRPr="00216451">
              <w:rPr>
                <w:bCs/>
                <w:sz w:val="20"/>
              </w:rPr>
              <w:t xml:space="preserve">Вестник </w:t>
            </w:r>
            <w:proofErr w:type="spellStart"/>
            <w:r w:rsidRPr="00216451">
              <w:rPr>
                <w:bCs/>
                <w:sz w:val="20"/>
              </w:rPr>
              <w:t>КазАТиК</w:t>
            </w:r>
            <w:proofErr w:type="spellEnd"/>
            <w:r w:rsidRPr="00216451">
              <w:rPr>
                <w:bCs/>
                <w:sz w:val="20"/>
              </w:rPr>
              <w:t xml:space="preserve"> им. М. </w:t>
            </w:r>
            <w:proofErr w:type="spellStart"/>
            <w:r w:rsidRPr="00216451">
              <w:rPr>
                <w:bCs/>
                <w:sz w:val="20"/>
              </w:rPr>
              <w:t>Тынышпаева</w:t>
            </w:r>
            <w:proofErr w:type="spellEnd"/>
            <w:r w:rsidRPr="00216451">
              <w:rPr>
                <w:bCs/>
                <w:sz w:val="20"/>
              </w:rPr>
              <w:t>, №1(96) – 2016,</w:t>
            </w:r>
            <w:r w:rsidRPr="00216451">
              <w:rPr>
                <w:bCs/>
                <w:sz w:val="20"/>
                <w:lang w:val="kk-KZ"/>
              </w:rPr>
              <w:t xml:space="preserve"> </w:t>
            </w:r>
            <w:r w:rsidRPr="00216451">
              <w:rPr>
                <w:bCs/>
                <w:sz w:val="20"/>
              </w:rPr>
              <w:t xml:space="preserve"> г. Алматы, с.81-87.</w:t>
            </w:r>
          </w:p>
          <w:p w14:paraId="64FF339B" w14:textId="77777777" w:rsidR="00216451" w:rsidRPr="00216451" w:rsidRDefault="00216451" w:rsidP="00216451">
            <w:pPr>
              <w:pStyle w:val="af9"/>
              <w:jc w:val="both"/>
              <w:rPr>
                <w:sz w:val="20"/>
              </w:rPr>
            </w:pPr>
            <w:hyperlink r:id="rId44" w:history="1">
              <w:r w:rsidRPr="00216451">
                <w:rPr>
                  <w:rStyle w:val="a4"/>
                  <w:sz w:val="20"/>
                  <w:lang w:val="en-US"/>
                </w:rPr>
                <w:t>https</w:t>
              </w:r>
              <w:r w:rsidRPr="00216451">
                <w:rPr>
                  <w:rStyle w:val="a4"/>
                  <w:sz w:val="20"/>
                </w:rPr>
                <w:t>://</w:t>
              </w:r>
              <w:proofErr w:type="spellStart"/>
              <w:r w:rsidRPr="00216451">
                <w:rPr>
                  <w:rStyle w:val="a4"/>
                  <w:sz w:val="20"/>
                  <w:lang w:val="en-US"/>
                </w:rPr>
                <w:t>vestnik</w:t>
              </w:r>
              <w:proofErr w:type="spellEnd"/>
              <w:r w:rsidRPr="00216451">
                <w:rPr>
                  <w:rStyle w:val="a4"/>
                  <w:sz w:val="20"/>
                </w:rPr>
                <w:t>.</w:t>
              </w:r>
              <w:r w:rsidRPr="00216451">
                <w:rPr>
                  <w:rStyle w:val="a4"/>
                  <w:sz w:val="20"/>
                  <w:lang w:val="en-US"/>
                </w:rPr>
                <w:t>alt</w:t>
              </w:r>
              <w:r w:rsidRPr="00216451">
                <w:rPr>
                  <w:rStyle w:val="a4"/>
                  <w:sz w:val="20"/>
                </w:rPr>
                <w:t>.</w:t>
              </w:r>
              <w:proofErr w:type="spellStart"/>
              <w:r w:rsidRPr="00216451">
                <w:rPr>
                  <w:rStyle w:val="a4"/>
                  <w:sz w:val="20"/>
                  <w:lang w:val="en-US"/>
                </w:rPr>
                <w:t>edu</w:t>
              </w:r>
              <w:proofErr w:type="spellEnd"/>
              <w:r w:rsidRPr="00216451">
                <w:rPr>
                  <w:rStyle w:val="a4"/>
                  <w:sz w:val="20"/>
                </w:rPr>
                <w:t>.</w:t>
              </w:r>
              <w:proofErr w:type="spellStart"/>
              <w:r w:rsidRPr="00216451">
                <w:rPr>
                  <w:rStyle w:val="a4"/>
                  <w:sz w:val="20"/>
                  <w:lang w:val="en-US"/>
                </w:rPr>
                <w:t>kz</w:t>
              </w:r>
              <w:proofErr w:type="spellEnd"/>
              <w:r w:rsidRPr="00216451">
                <w:rPr>
                  <w:rStyle w:val="a4"/>
                  <w:sz w:val="20"/>
                </w:rPr>
                <w:t>/</w:t>
              </w:r>
              <w:r w:rsidRPr="00216451">
                <w:rPr>
                  <w:rStyle w:val="a4"/>
                  <w:sz w:val="20"/>
                  <w:lang w:val="en-US"/>
                </w:rPr>
                <w:t>index</w:t>
              </w:r>
              <w:r w:rsidRPr="00216451">
                <w:rPr>
                  <w:rStyle w:val="a4"/>
                  <w:sz w:val="20"/>
                </w:rPr>
                <w:t>.</w:t>
              </w:r>
              <w:proofErr w:type="spellStart"/>
              <w:r w:rsidRPr="00216451">
                <w:rPr>
                  <w:rStyle w:val="a4"/>
                  <w:sz w:val="20"/>
                  <w:lang w:val="en-US"/>
                </w:rPr>
                <w:t>php</w:t>
              </w:r>
              <w:proofErr w:type="spellEnd"/>
              <w:r w:rsidRPr="00216451">
                <w:rPr>
                  <w:rStyle w:val="a4"/>
                  <w:sz w:val="20"/>
                </w:rPr>
                <w:t>/</w:t>
              </w:r>
              <w:r w:rsidRPr="00216451">
                <w:rPr>
                  <w:rStyle w:val="a4"/>
                  <w:sz w:val="20"/>
                  <w:lang w:val="en-US"/>
                </w:rPr>
                <w:t>journal</w:t>
              </w:r>
              <w:r w:rsidRPr="00216451">
                <w:rPr>
                  <w:rStyle w:val="a4"/>
                  <w:sz w:val="20"/>
                </w:rPr>
                <w:t>/</w:t>
              </w:r>
              <w:r w:rsidRPr="00216451">
                <w:rPr>
                  <w:rStyle w:val="a4"/>
                  <w:sz w:val="20"/>
                  <w:lang w:val="en-US"/>
                </w:rPr>
                <w:t>issue</w:t>
              </w:r>
              <w:r w:rsidRPr="00216451">
                <w:rPr>
                  <w:rStyle w:val="a4"/>
                  <w:sz w:val="20"/>
                </w:rPr>
                <w:t>/</w:t>
              </w:r>
              <w:r w:rsidRPr="00216451">
                <w:rPr>
                  <w:rStyle w:val="a4"/>
                  <w:sz w:val="20"/>
                  <w:lang w:val="en-US"/>
                </w:rPr>
                <w:t>view</w:t>
              </w:r>
              <w:r w:rsidRPr="00216451">
                <w:rPr>
                  <w:rStyle w:val="a4"/>
                  <w:sz w:val="20"/>
                </w:rPr>
                <w:t>/22</w:t>
              </w:r>
            </w:hyperlink>
          </w:p>
          <w:p w14:paraId="66C0F1AE" w14:textId="77777777" w:rsidR="00216451" w:rsidRPr="00216451" w:rsidRDefault="00216451" w:rsidP="00216451">
            <w:pPr>
              <w:jc w:val="both"/>
              <w:rPr>
                <w:sz w:val="20"/>
                <w:szCs w:val="20"/>
              </w:rPr>
            </w:pPr>
          </w:p>
        </w:tc>
        <w:tc>
          <w:tcPr>
            <w:tcW w:w="2126" w:type="dxa"/>
          </w:tcPr>
          <w:p w14:paraId="13048DC2" w14:textId="2D6B9D2C" w:rsidR="00216451" w:rsidRPr="00216451" w:rsidRDefault="00216451" w:rsidP="00216451">
            <w:pPr>
              <w:pStyle w:val="x-scope"/>
              <w:rPr>
                <w:bCs/>
                <w:sz w:val="20"/>
                <w:szCs w:val="20"/>
              </w:rPr>
            </w:pPr>
            <w:r w:rsidRPr="00216451">
              <w:rPr>
                <w:sz w:val="20"/>
                <w:szCs w:val="20"/>
                <w:lang w:val="kk-KZ"/>
              </w:rPr>
              <w:t>Шоланов К.С., Муратбеккызы А.</w:t>
            </w:r>
          </w:p>
        </w:tc>
      </w:tr>
      <w:tr w:rsidR="00216451" w:rsidRPr="00216451" w14:paraId="7B4C546B" w14:textId="77777777" w:rsidTr="00A82982">
        <w:tc>
          <w:tcPr>
            <w:tcW w:w="568" w:type="dxa"/>
          </w:tcPr>
          <w:p w14:paraId="1B9204ED" w14:textId="2DB4DAFE" w:rsidR="00216451" w:rsidRPr="00216451" w:rsidRDefault="00216451" w:rsidP="00216451">
            <w:pPr>
              <w:pStyle w:val="x-scope"/>
              <w:jc w:val="center"/>
              <w:rPr>
                <w:color w:val="000000"/>
                <w:sz w:val="20"/>
                <w:szCs w:val="20"/>
                <w:lang w:val="en-US"/>
              </w:rPr>
            </w:pPr>
            <w:r w:rsidRPr="00216451">
              <w:rPr>
                <w:color w:val="000000"/>
                <w:sz w:val="20"/>
                <w:szCs w:val="20"/>
                <w:lang w:val="en-US"/>
              </w:rPr>
              <w:t>4</w:t>
            </w:r>
          </w:p>
        </w:tc>
        <w:tc>
          <w:tcPr>
            <w:tcW w:w="2835" w:type="dxa"/>
          </w:tcPr>
          <w:p w14:paraId="14796EFD" w14:textId="4922E241" w:rsidR="00216451" w:rsidRPr="00216451" w:rsidRDefault="00216451" w:rsidP="00216451">
            <w:pPr>
              <w:pStyle w:val="23"/>
              <w:tabs>
                <w:tab w:val="left" w:pos="465"/>
                <w:tab w:val="left" w:pos="720"/>
              </w:tabs>
              <w:spacing w:after="0" w:line="240" w:lineRule="auto"/>
              <w:rPr>
                <w:sz w:val="20"/>
                <w:szCs w:val="20"/>
              </w:rPr>
            </w:pPr>
            <w:r w:rsidRPr="00216451">
              <w:rPr>
                <w:sz w:val="20"/>
                <w:szCs w:val="20"/>
              </w:rPr>
              <w:t>Применение ультразвуковых датчиков для</w:t>
            </w:r>
          </w:p>
          <w:p w14:paraId="4BD3BFE1" w14:textId="11A396C3" w:rsidR="00216451" w:rsidRPr="00216451" w:rsidRDefault="00216451" w:rsidP="00216451">
            <w:pPr>
              <w:jc w:val="both"/>
              <w:rPr>
                <w:bCs/>
                <w:sz w:val="20"/>
                <w:szCs w:val="20"/>
              </w:rPr>
            </w:pPr>
            <w:r w:rsidRPr="00216451">
              <w:rPr>
                <w:sz w:val="20"/>
                <w:szCs w:val="20"/>
              </w:rPr>
              <w:t>классификации ситуаций при движении двуногого робота.</w:t>
            </w:r>
          </w:p>
        </w:tc>
        <w:tc>
          <w:tcPr>
            <w:tcW w:w="4820" w:type="dxa"/>
          </w:tcPr>
          <w:p w14:paraId="4BDB68D1" w14:textId="77777777" w:rsidR="00216451" w:rsidRPr="00216451" w:rsidRDefault="00216451" w:rsidP="00216451">
            <w:pPr>
              <w:pStyle w:val="af9"/>
              <w:jc w:val="left"/>
              <w:rPr>
                <w:sz w:val="20"/>
              </w:rPr>
            </w:pPr>
            <w:r w:rsidRPr="00216451">
              <w:rPr>
                <w:sz w:val="20"/>
              </w:rPr>
              <w:t xml:space="preserve">Вестник </w:t>
            </w:r>
            <w:proofErr w:type="spellStart"/>
            <w:r w:rsidRPr="00216451">
              <w:rPr>
                <w:sz w:val="20"/>
              </w:rPr>
              <w:t>КазНИТУ</w:t>
            </w:r>
            <w:proofErr w:type="spellEnd"/>
            <w:r w:rsidRPr="00216451">
              <w:rPr>
                <w:sz w:val="20"/>
              </w:rPr>
              <w:t xml:space="preserve"> имени К.И. Сатпаева, №5, 2016, с. 368-371.</w:t>
            </w:r>
          </w:p>
          <w:p w14:paraId="1574F508" w14:textId="5A4EC5E8" w:rsidR="00216451" w:rsidRPr="00216451" w:rsidRDefault="00216451" w:rsidP="00216451">
            <w:pPr>
              <w:pStyle w:val="af9"/>
              <w:jc w:val="left"/>
              <w:rPr>
                <w:sz w:val="20"/>
              </w:rPr>
            </w:pPr>
            <w:hyperlink r:id="rId45" w:history="1">
              <w:r w:rsidRPr="00216451">
                <w:rPr>
                  <w:rStyle w:val="a4"/>
                  <w:sz w:val="20"/>
                </w:rPr>
                <w:t>https://vestnik.satbayev.university/index.php/journal/issue/view/30</w:t>
              </w:r>
            </w:hyperlink>
          </w:p>
        </w:tc>
        <w:tc>
          <w:tcPr>
            <w:tcW w:w="2126" w:type="dxa"/>
          </w:tcPr>
          <w:p w14:paraId="42E8E2A9" w14:textId="2C878DA9" w:rsidR="00216451" w:rsidRPr="00216451" w:rsidRDefault="00216451" w:rsidP="00216451">
            <w:pPr>
              <w:pStyle w:val="x-scope"/>
              <w:rPr>
                <w:bCs/>
                <w:sz w:val="20"/>
                <w:szCs w:val="20"/>
                <w:lang w:val="en-US"/>
              </w:rPr>
            </w:pPr>
            <w:proofErr w:type="spellStart"/>
            <w:r w:rsidRPr="00216451">
              <w:rPr>
                <w:sz w:val="20"/>
                <w:szCs w:val="20"/>
              </w:rPr>
              <w:t>Муратбеккызы</w:t>
            </w:r>
            <w:proofErr w:type="spellEnd"/>
            <w:r w:rsidRPr="00216451">
              <w:rPr>
                <w:sz w:val="20"/>
                <w:szCs w:val="20"/>
              </w:rPr>
              <w:t xml:space="preserve"> А.</w:t>
            </w:r>
          </w:p>
        </w:tc>
      </w:tr>
      <w:tr w:rsidR="00216451" w:rsidRPr="00216451" w14:paraId="42EAA006" w14:textId="77777777" w:rsidTr="00A82982">
        <w:tc>
          <w:tcPr>
            <w:tcW w:w="568" w:type="dxa"/>
          </w:tcPr>
          <w:p w14:paraId="324B5EEB" w14:textId="1471ED6F" w:rsidR="00216451" w:rsidRPr="00216451" w:rsidRDefault="00216451" w:rsidP="00216451">
            <w:pPr>
              <w:pStyle w:val="x-scope"/>
              <w:jc w:val="center"/>
              <w:rPr>
                <w:color w:val="000000"/>
                <w:sz w:val="20"/>
                <w:szCs w:val="20"/>
                <w:lang w:val="kk-KZ"/>
              </w:rPr>
            </w:pPr>
            <w:r w:rsidRPr="00216451">
              <w:rPr>
                <w:color w:val="000000"/>
                <w:sz w:val="20"/>
                <w:szCs w:val="20"/>
                <w:lang w:val="kk-KZ"/>
              </w:rPr>
              <w:t>5</w:t>
            </w:r>
          </w:p>
        </w:tc>
        <w:tc>
          <w:tcPr>
            <w:tcW w:w="2835" w:type="dxa"/>
          </w:tcPr>
          <w:p w14:paraId="10852B86" w14:textId="67525320" w:rsidR="00216451" w:rsidRPr="00216451" w:rsidRDefault="00216451" w:rsidP="00216451">
            <w:pPr>
              <w:jc w:val="both"/>
              <w:rPr>
                <w:bCs/>
                <w:sz w:val="20"/>
                <w:szCs w:val="20"/>
                <w:lang w:val="en-US"/>
              </w:rPr>
            </w:pPr>
            <w:r w:rsidRPr="00216451">
              <w:rPr>
                <w:sz w:val="20"/>
                <w:szCs w:val="20"/>
                <w:lang w:val="en-US"/>
              </w:rPr>
              <w:t xml:space="preserve">Integrated development of an automated trading system on the example of a domestic vending machine for selling flowers – a </w:t>
            </w:r>
            <w:proofErr w:type="spellStart"/>
            <w:r w:rsidRPr="00216451">
              <w:rPr>
                <w:sz w:val="20"/>
                <w:szCs w:val="20"/>
                <w:lang w:val="en-US"/>
              </w:rPr>
              <w:t>floromat</w:t>
            </w:r>
            <w:proofErr w:type="spellEnd"/>
            <w:r w:rsidRPr="00216451">
              <w:rPr>
                <w:sz w:val="20"/>
                <w:szCs w:val="20"/>
                <w:lang w:val="en-US"/>
              </w:rPr>
              <w:t xml:space="preserve">. </w:t>
            </w:r>
          </w:p>
        </w:tc>
        <w:tc>
          <w:tcPr>
            <w:tcW w:w="4820" w:type="dxa"/>
          </w:tcPr>
          <w:p w14:paraId="5C4BDE72" w14:textId="77777777" w:rsidR="00216451" w:rsidRPr="00216451" w:rsidRDefault="00216451" w:rsidP="00216451">
            <w:pPr>
              <w:pStyle w:val="af9"/>
              <w:jc w:val="left"/>
              <w:rPr>
                <w:sz w:val="20"/>
              </w:rPr>
            </w:pPr>
            <w:r w:rsidRPr="00216451">
              <w:rPr>
                <w:sz w:val="20"/>
              </w:rPr>
              <w:t>Совместный выпуск «Вестник НИА РК» и «Вычислительные технологии», октябрь 2022, №3, ч.1, с. 81-93</w:t>
            </w:r>
          </w:p>
          <w:p w14:paraId="5FE37876" w14:textId="65A1A3DD" w:rsidR="00216451" w:rsidRPr="00216451" w:rsidRDefault="00216451" w:rsidP="00216451">
            <w:pPr>
              <w:jc w:val="both"/>
              <w:rPr>
                <w:sz w:val="20"/>
                <w:szCs w:val="20"/>
              </w:rPr>
            </w:pPr>
            <w:hyperlink r:id="rId46" w:history="1">
              <w:r w:rsidRPr="00216451">
                <w:rPr>
                  <w:rStyle w:val="a4"/>
                  <w:bCs/>
                  <w:color w:val="44546A" w:themeColor="text2"/>
                  <w:sz w:val="20"/>
                  <w:szCs w:val="20"/>
                </w:rPr>
                <w:t>https://acagor.kz/media/uploads/citech-2022/Proceedings.pdf</w:t>
              </w:r>
            </w:hyperlink>
          </w:p>
        </w:tc>
        <w:tc>
          <w:tcPr>
            <w:tcW w:w="2126" w:type="dxa"/>
          </w:tcPr>
          <w:p w14:paraId="05183712" w14:textId="77777777" w:rsidR="00216451" w:rsidRPr="00216451" w:rsidRDefault="00216451" w:rsidP="00216451">
            <w:pPr>
              <w:rPr>
                <w:sz w:val="20"/>
                <w:szCs w:val="20"/>
                <w:lang w:val="kk-KZ"/>
              </w:rPr>
            </w:pPr>
            <w:r w:rsidRPr="00216451">
              <w:rPr>
                <w:sz w:val="20"/>
                <w:szCs w:val="20"/>
                <w:lang w:val="en-US"/>
              </w:rPr>
              <w:t>Dogalakov</w:t>
            </w:r>
            <w:r w:rsidRPr="008273C5">
              <w:rPr>
                <w:sz w:val="20"/>
                <w:szCs w:val="20"/>
              </w:rPr>
              <w:t xml:space="preserve"> </w:t>
            </w:r>
            <w:r w:rsidRPr="00216451">
              <w:rPr>
                <w:sz w:val="20"/>
                <w:szCs w:val="20"/>
                <w:lang w:val="en-US"/>
              </w:rPr>
              <w:t>D</w:t>
            </w:r>
            <w:r w:rsidRPr="008273C5">
              <w:rPr>
                <w:sz w:val="20"/>
                <w:szCs w:val="20"/>
              </w:rPr>
              <w:t>.</w:t>
            </w:r>
            <w:r w:rsidRPr="00216451">
              <w:rPr>
                <w:sz w:val="20"/>
                <w:szCs w:val="20"/>
                <w:lang w:val="en-US"/>
              </w:rPr>
              <w:t>A</w:t>
            </w:r>
            <w:r w:rsidRPr="008273C5">
              <w:rPr>
                <w:sz w:val="20"/>
                <w:szCs w:val="20"/>
              </w:rPr>
              <w:t>.,</w:t>
            </w:r>
          </w:p>
          <w:p w14:paraId="34913D54" w14:textId="1943711B" w:rsidR="00216451" w:rsidRPr="008273C5" w:rsidRDefault="00216451" w:rsidP="00216451">
            <w:pPr>
              <w:rPr>
                <w:bCs/>
                <w:sz w:val="20"/>
                <w:szCs w:val="20"/>
              </w:rPr>
            </w:pPr>
            <w:r w:rsidRPr="00216451">
              <w:rPr>
                <w:sz w:val="20"/>
                <w:szCs w:val="20"/>
                <w:lang w:val="en-US"/>
              </w:rPr>
              <w:t>Baigunchekov</w:t>
            </w:r>
            <w:r w:rsidRPr="008273C5">
              <w:rPr>
                <w:sz w:val="20"/>
                <w:szCs w:val="20"/>
              </w:rPr>
              <w:t xml:space="preserve"> </w:t>
            </w:r>
            <w:proofErr w:type="spellStart"/>
            <w:r w:rsidRPr="00216451">
              <w:rPr>
                <w:sz w:val="20"/>
                <w:szCs w:val="20"/>
                <w:lang w:val="en-US"/>
              </w:rPr>
              <w:t>Zh</w:t>
            </w:r>
            <w:proofErr w:type="spellEnd"/>
            <w:r w:rsidRPr="008273C5">
              <w:rPr>
                <w:sz w:val="20"/>
                <w:szCs w:val="20"/>
              </w:rPr>
              <w:t xml:space="preserve">. </w:t>
            </w:r>
            <w:proofErr w:type="spellStart"/>
            <w:r w:rsidRPr="00216451">
              <w:rPr>
                <w:sz w:val="20"/>
                <w:szCs w:val="20"/>
                <w:lang w:val="en-US"/>
              </w:rPr>
              <w:t>Zh</w:t>
            </w:r>
            <w:proofErr w:type="spellEnd"/>
            <w:r w:rsidRPr="008273C5">
              <w:rPr>
                <w:sz w:val="20"/>
                <w:szCs w:val="20"/>
              </w:rPr>
              <w:t>.,</w:t>
            </w:r>
            <w:r>
              <w:rPr>
                <w:sz w:val="20"/>
                <w:szCs w:val="20"/>
                <w:lang w:val="kk-KZ"/>
              </w:rPr>
              <w:t xml:space="preserve"> </w:t>
            </w:r>
            <w:proofErr w:type="spellStart"/>
            <w:r w:rsidRPr="00216451">
              <w:rPr>
                <w:sz w:val="20"/>
                <w:szCs w:val="20"/>
                <w:lang w:val="en-US"/>
              </w:rPr>
              <w:t>Rakisheva</w:t>
            </w:r>
            <w:proofErr w:type="spellEnd"/>
            <w:r w:rsidRPr="008273C5">
              <w:rPr>
                <w:sz w:val="20"/>
                <w:szCs w:val="20"/>
              </w:rPr>
              <w:t xml:space="preserve"> </w:t>
            </w:r>
            <w:r w:rsidRPr="00216451">
              <w:rPr>
                <w:sz w:val="20"/>
                <w:szCs w:val="20"/>
                <w:lang w:val="en-US"/>
              </w:rPr>
              <w:t>Z</w:t>
            </w:r>
            <w:r w:rsidRPr="008273C5">
              <w:rPr>
                <w:sz w:val="20"/>
                <w:szCs w:val="20"/>
              </w:rPr>
              <w:t>.</w:t>
            </w:r>
            <w:r w:rsidRPr="00216451">
              <w:rPr>
                <w:sz w:val="20"/>
                <w:szCs w:val="20"/>
                <w:lang w:val="en-US"/>
              </w:rPr>
              <w:t>B</w:t>
            </w:r>
            <w:r w:rsidRPr="00216451">
              <w:rPr>
                <w:sz w:val="20"/>
                <w:szCs w:val="20"/>
                <w:lang w:val="kk-KZ"/>
              </w:rPr>
              <w:t>.</w:t>
            </w:r>
          </w:p>
        </w:tc>
      </w:tr>
      <w:tr w:rsidR="00216451" w:rsidRPr="00216451" w14:paraId="49451403" w14:textId="77777777" w:rsidTr="00A82982">
        <w:tc>
          <w:tcPr>
            <w:tcW w:w="568" w:type="dxa"/>
          </w:tcPr>
          <w:p w14:paraId="48857053" w14:textId="4B0BA996" w:rsidR="00216451" w:rsidRPr="00216451" w:rsidRDefault="00216451" w:rsidP="00216451">
            <w:pPr>
              <w:pStyle w:val="x-scope"/>
              <w:jc w:val="center"/>
              <w:rPr>
                <w:color w:val="000000"/>
                <w:sz w:val="20"/>
                <w:szCs w:val="20"/>
                <w:lang w:val="kk-KZ"/>
              </w:rPr>
            </w:pPr>
            <w:r w:rsidRPr="00216451">
              <w:rPr>
                <w:color w:val="000000"/>
                <w:sz w:val="20"/>
                <w:szCs w:val="20"/>
                <w:lang w:val="kk-KZ"/>
              </w:rPr>
              <w:t>6</w:t>
            </w:r>
          </w:p>
        </w:tc>
        <w:tc>
          <w:tcPr>
            <w:tcW w:w="2835" w:type="dxa"/>
          </w:tcPr>
          <w:p w14:paraId="4232F08D" w14:textId="09705CB9" w:rsidR="00216451" w:rsidRPr="00216451" w:rsidRDefault="00216451" w:rsidP="00216451">
            <w:pPr>
              <w:jc w:val="both"/>
              <w:rPr>
                <w:bCs/>
                <w:sz w:val="20"/>
                <w:szCs w:val="20"/>
                <w:lang w:val="kk-KZ"/>
              </w:rPr>
            </w:pPr>
            <w:r w:rsidRPr="00216451">
              <w:rPr>
                <w:sz w:val="20"/>
                <w:szCs w:val="20"/>
                <w:lang w:val="kk-KZ"/>
              </w:rPr>
              <w:t xml:space="preserve">Манипулятордың қозғалыс кинематикасын жасанды нейрондық желі арқылы жоспарлау. </w:t>
            </w:r>
          </w:p>
        </w:tc>
        <w:tc>
          <w:tcPr>
            <w:tcW w:w="4820" w:type="dxa"/>
          </w:tcPr>
          <w:p w14:paraId="36A1D4F0" w14:textId="77777777" w:rsidR="00216451" w:rsidRPr="00216451" w:rsidRDefault="00216451" w:rsidP="00216451">
            <w:pPr>
              <w:rPr>
                <w:sz w:val="20"/>
                <w:szCs w:val="20"/>
              </w:rPr>
            </w:pPr>
            <w:r w:rsidRPr="00216451">
              <w:rPr>
                <w:sz w:val="20"/>
                <w:szCs w:val="20"/>
              </w:rPr>
              <w:t>Вестник Национальной инженерной академии Республики Казахстан. 2022. № 2 (84). с.90-99.</w:t>
            </w:r>
          </w:p>
          <w:p w14:paraId="7972C9B6" w14:textId="77777777" w:rsidR="00216451" w:rsidRPr="00216451" w:rsidRDefault="00216451" w:rsidP="00216451">
            <w:pPr>
              <w:pStyle w:val="af9"/>
              <w:jc w:val="left"/>
              <w:rPr>
                <w:sz w:val="20"/>
              </w:rPr>
            </w:pPr>
            <w:hyperlink r:id="rId47" w:history="1">
              <w:r w:rsidRPr="00216451">
                <w:rPr>
                  <w:rStyle w:val="a4"/>
                  <w:sz w:val="20"/>
                </w:rPr>
                <w:t>https://doi.org/10.47533/2020.1606-146X.157</w:t>
              </w:r>
            </w:hyperlink>
          </w:p>
          <w:p w14:paraId="3743273E" w14:textId="77777777" w:rsidR="00216451" w:rsidRPr="00216451" w:rsidRDefault="00216451" w:rsidP="00216451">
            <w:pPr>
              <w:jc w:val="both"/>
              <w:rPr>
                <w:sz w:val="20"/>
                <w:szCs w:val="20"/>
              </w:rPr>
            </w:pPr>
          </w:p>
        </w:tc>
        <w:tc>
          <w:tcPr>
            <w:tcW w:w="2126" w:type="dxa"/>
          </w:tcPr>
          <w:p w14:paraId="43B132BE" w14:textId="77777777" w:rsidR="00216451" w:rsidRPr="00216451" w:rsidRDefault="00216451" w:rsidP="00216451">
            <w:pPr>
              <w:rPr>
                <w:sz w:val="20"/>
                <w:szCs w:val="20"/>
                <w:lang w:val="kk-KZ"/>
              </w:rPr>
            </w:pPr>
            <w:proofErr w:type="spellStart"/>
            <w:r w:rsidRPr="00216451">
              <w:rPr>
                <w:sz w:val="20"/>
                <w:szCs w:val="20"/>
              </w:rPr>
              <w:t>Рабимзатов</w:t>
            </w:r>
            <w:proofErr w:type="spellEnd"/>
            <w:r w:rsidRPr="00216451">
              <w:rPr>
                <w:sz w:val="20"/>
                <w:szCs w:val="20"/>
              </w:rPr>
              <w:t xml:space="preserve"> Е. Б.,</w:t>
            </w:r>
          </w:p>
          <w:p w14:paraId="7FF484F3" w14:textId="77777777" w:rsidR="00216451" w:rsidRPr="00216451" w:rsidRDefault="00216451" w:rsidP="00216451">
            <w:pPr>
              <w:tabs>
                <w:tab w:val="left" w:pos="0"/>
              </w:tabs>
              <w:rPr>
                <w:b/>
                <w:bCs/>
                <w:sz w:val="20"/>
                <w:szCs w:val="20"/>
              </w:rPr>
            </w:pPr>
            <w:proofErr w:type="spellStart"/>
            <w:r w:rsidRPr="00216451">
              <w:rPr>
                <w:sz w:val="20"/>
                <w:szCs w:val="20"/>
              </w:rPr>
              <w:t>Қадырбек</w:t>
            </w:r>
            <w:proofErr w:type="spellEnd"/>
            <w:r w:rsidRPr="00216451">
              <w:rPr>
                <w:sz w:val="20"/>
                <w:szCs w:val="20"/>
              </w:rPr>
              <w:t xml:space="preserve"> Н. Қ., Мансурова М.Е.</w:t>
            </w:r>
          </w:p>
          <w:p w14:paraId="26453D15" w14:textId="33BFBD3A" w:rsidR="00216451" w:rsidRPr="00216451" w:rsidRDefault="00216451" w:rsidP="00216451">
            <w:pPr>
              <w:pStyle w:val="x-scope"/>
              <w:jc w:val="center"/>
              <w:rPr>
                <w:bCs/>
                <w:sz w:val="20"/>
                <w:szCs w:val="20"/>
              </w:rPr>
            </w:pPr>
          </w:p>
        </w:tc>
      </w:tr>
      <w:tr w:rsidR="00216451" w:rsidRPr="00216451" w14:paraId="1F98C9F8" w14:textId="77777777" w:rsidTr="00A82982">
        <w:tc>
          <w:tcPr>
            <w:tcW w:w="568" w:type="dxa"/>
          </w:tcPr>
          <w:p w14:paraId="24DD1B26" w14:textId="535C8EAC" w:rsidR="00216451" w:rsidRPr="00216451" w:rsidRDefault="00216451" w:rsidP="00216451">
            <w:pPr>
              <w:pStyle w:val="x-scope"/>
              <w:jc w:val="center"/>
              <w:rPr>
                <w:color w:val="000000"/>
                <w:sz w:val="20"/>
                <w:szCs w:val="20"/>
                <w:lang w:val="kk-KZ"/>
              </w:rPr>
            </w:pPr>
            <w:r w:rsidRPr="00216451">
              <w:rPr>
                <w:color w:val="000000"/>
                <w:sz w:val="20"/>
                <w:szCs w:val="20"/>
                <w:lang w:val="kk-KZ"/>
              </w:rPr>
              <w:t>7</w:t>
            </w:r>
          </w:p>
        </w:tc>
        <w:tc>
          <w:tcPr>
            <w:tcW w:w="2835" w:type="dxa"/>
          </w:tcPr>
          <w:p w14:paraId="5167436A" w14:textId="629D6DFD" w:rsidR="00216451" w:rsidRPr="00216451" w:rsidRDefault="00216451" w:rsidP="00216451">
            <w:pPr>
              <w:jc w:val="both"/>
              <w:rPr>
                <w:bCs/>
                <w:sz w:val="20"/>
                <w:szCs w:val="20"/>
                <w:lang w:val="kk-KZ"/>
              </w:rPr>
            </w:pPr>
            <w:r w:rsidRPr="00216451">
              <w:rPr>
                <w:sz w:val="20"/>
                <w:szCs w:val="20"/>
                <w:lang w:val="kk-KZ"/>
              </w:rPr>
              <w:t>Python бағдарламалау ортасында роботтың адам бейнесі мен сөйлеуін тану жүйесін жасау.</w:t>
            </w:r>
          </w:p>
        </w:tc>
        <w:tc>
          <w:tcPr>
            <w:tcW w:w="4820" w:type="dxa"/>
          </w:tcPr>
          <w:p w14:paraId="4C916BBC" w14:textId="77777777" w:rsidR="00216451" w:rsidRPr="00216451" w:rsidRDefault="00216451" w:rsidP="00216451">
            <w:pPr>
              <w:pStyle w:val="af9"/>
              <w:jc w:val="left"/>
              <w:rPr>
                <w:sz w:val="20"/>
              </w:rPr>
            </w:pPr>
            <w:r w:rsidRPr="00216451">
              <w:rPr>
                <w:sz w:val="20"/>
              </w:rPr>
              <w:t>Труды университета. №1 (94), 2024</w:t>
            </w:r>
            <w:r w:rsidRPr="00216451">
              <w:rPr>
                <w:sz w:val="20"/>
                <w:lang w:val="kk-KZ"/>
              </w:rPr>
              <w:t>.</w:t>
            </w:r>
            <w:r w:rsidRPr="00216451">
              <w:rPr>
                <w:sz w:val="20"/>
              </w:rPr>
              <w:t>с.</w:t>
            </w:r>
            <w:r w:rsidRPr="00216451">
              <w:rPr>
                <w:sz w:val="20"/>
                <w:lang w:val="kk-KZ"/>
              </w:rPr>
              <w:t>464</w:t>
            </w:r>
            <w:r w:rsidRPr="00216451">
              <w:rPr>
                <w:sz w:val="20"/>
              </w:rPr>
              <w:t>-</w:t>
            </w:r>
            <w:r w:rsidRPr="00216451">
              <w:rPr>
                <w:sz w:val="20"/>
                <w:lang w:val="kk-KZ"/>
              </w:rPr>
              <w:t>471.</w:t>
            </w:r>
          </w:p>
          <w:p w14:paraId="01DEE990" w14:textId="77777777" w:rsidR="00216451" w:rsidRPr="00216451" w:rsidRDefault="00216451" w:rsidP="00216451">
            <w:pPr>
              <w:pStyle w:val="af9"/>
              <w:jc w:val="left"/>
              <w:rPr>
                <w:sz w:val="20"/>
                <w:lang w:val="kk-KZ"/>
              </w:rPr>
            </w:pPr>
            <w:r w:rsidRPr="00216451">
              <w:rPr>
                <w:sz w:val="20"/>
              </w:rPr>
              <w:t>DOI10.52209/1609-1825_2024_1_464</w:t>
            </w:r>
          </w:p>
          <w:p w14:paraId="5FB2D9C1" w14:textId="612A98A4" w:rsidR="00216451" w:rsidRPr="008273C5" w:rsidRDefault="00216451" w:rsidP="00216451">
            <w:pPr>
              <w:pStyle w:val="af9"/>
              <w:jc w:val="left"/>
              <w:rPr>
                <w:sz w:val="20"/>
                <w:lang w:val="kk-KZ"/>
              </w:rPr>
            </w:pPr>
            <w:hyperlink r:id="rId48" w:history="1"/>
            <w:r w:rsidR="008273C5">
              <w:rPr>
                <w:lang w:val="kk-KZ"/>
              </w:rPr>
              <w:t xml:space="preserve"> </w:t>
            </w:r>
          </w:p>
          <w:p w14:paraId="019225B5" w14:textId="77777777" w:rsidR="00216451" w:rsidRPr="00216451" w:rsidRDefault="00216451" w:rsidP="00216451">
            <w:pPr>
              <w:jc w:val="both"/>
              <w:rPr>
                <w:sz w:val="20"/>
                <w:szCs w:val="20"/>
              </w:rPr>
            </w:pPr>
          </w:p>
        </w:tc>
        <w:tc>
          <w:tcPr>
            <w:tcW w:w="2126" w:type="dxa"/>
          </w:tcPr>
          <w:p w14:paraId="5EBD4F51" w14:textId="6B58B3E7" w:rsidR="00216451" w:rsidRPr="00216451" w:rsidRDefault="00216451" w:rsidP="00216451">
            <w:pPr>
              <w:pStyle w:val="x-scope"/>
              <w:rPr>
                <w:bCs/>
                <w:sz w:val="20"/>
                <w:szCs w:val="20"/>
                <w:lang w:val="en-US"/>
              </w:rPr>
            </w:pPr>
            <w:proofErr w:type="spellStart"/>
            <w:r w:rsidRPr="00216451">
              <w:rPr>
                <w:sz w:val="20"/>
                <w:szCs w:val="20"/>
              </w:rPr>
              <w:t>Балтабай</w:t>
            </w:r>
            <w:proofErr w:type="spellEnd"/>
            <w:r w:rsidRPr="00216451">
              <w:rPr>
                <w:sz w:val="20"/>
                <w:szCs w:val="20"/>
              </w:rPr>
              <w:t xml:space="preserve"> Д.</w:t>
            </w:r>
            <w:r w:rsidRPr="00216451">
              <w:rPr>
                <w:sz w:val="20"/>
                <w:szCs w:val="20"/>
                <w:lang w:val="kk-KZ"/>
              </w:rPr>
              <w:t>Қ.</w:t>
            </w:r>
          </w:p>
        </w:tc>
      </w:tr>
      <w:tr w:rsidR="00216451" w:rsidRPr="00216451" w14:paraId="53008280" w14:textId="77777777" w:rsidTr="00A82982">
        <w:tc>
          <w:tcPr>
            <w:tcW w:w="568" w:type="dxa"/>
          </w:tcPr>
          <w:p w14:paraId="149EE7D4" w14:textId="6FB050D2" w:rsidR="00216451" w:rsidRPr="00216451" w:rsidRDefault="00216451" w:rsidP="00216451">
            <w:pPr>
              <w:pStyle w:val="x-scope"/>
              <w:jc w:val="center"/>
              <w:rPr>
                <w:color w:val="000000"/>
                <w:sz w:val="20"/>
                <w:szCs w:val="20"/>
                <w:lang w:val="kk-KZ"/>
              </w:rPr>
            </w:pPr>
            <w:r w:rsidRPr="00216451">
              <w:rPr>
                <w:color w:val="000000"/>
                <w:sz w:val="20"/>
                <w:szCs w:val="20"/>
                <w:lang w:val="kk-KZ"/>
              </w:rPr>
              <w:t>8</w:t>
            </w:r>
          </w:p>
        </w:tc>
        <w:tc>
          <w:tcPr>
            <w:tcW w:w="2835" w:type="dxa"/>
          </w:tcPr>
          <w:p w14:paraId="771B36AC" w14:textId="77777777" w:rsidR="00216451" w:rsidRPr="00216451" w:rsidRDefault="00216451" w:rsidP="00216451">
            <w:pPr>
              <w:jc w:val="both"/>
              <w:rPr>
                <w:sz w:val="20"/>
                <w:szCs w:val="20"/>
                <w:lang w:val="kk-KZ"/>
              </w:rPr>
            </w:pPr>
            <w:r w:rsidRPr="00216451">
              <w:rPr>
                <w:sz w:val="20"/>
                <w:szCs w:val="20"/>
                <w:lang w:val="kk-KZ"/>
              </w:rPr>
              <w:t>Алты еркіндік дәрежесі бар гуманоид роботтың қолының кинематикасы.</w:t>
            </w:r>
          </w:p>
          <w:p w14:paraId="6A0D50D4" w14:textId="77777777" w:rsidR="00216451" w:rsidRPr="00216451" w:rsidRDefault="00216451" w:rsidP="00216451">
            <w:pPr>
              <w:jc w:val="both"/>
              <w:rPr>
                <w:sz w:val="20"/>
                <w:szCs w:val="20"/>
                <w:lang w:val="kk-KZ"/>
              </w:rPr>
            </w:pPr>
          </w:p>
          <w:p w14:paraId="2F306B5C" w14:textId="3576D338" w:rsidR="00216451" w:rsidRPr="00216451" w:rsidRDefault="00216451" w:rsidP="00216451">
            <w:pPr>
              <w:jc w:val="both"/>
              <w:rPr>
                <w:bCs/>
                <w:sz w:val="20"/>
                <w:szCs w:val="20"/>
                <w:lang w:val="kk-KZ"/>
              </w:rPr>
            </w:pPr>
          </w:p>
        </w:tc>
        <w:tc>
          <w:tcPr>
            <w:tcW w:w="4820" w:type="dxa"/>
          </w:tcPr>
          <w:p w14:paraId="1BE2C808" w14:textId="77777777" w:rsidR="00216451" w:rsidRPr="00216451" w:rsidRDefault="00216451" w:rsidP="00216451">
            <w:pPr>
              <w:jc w:val="both"/>
              <w:rPr>
                <w:sz w:val="20"/>
                <w:szCs w:val="20"/>
              </w:rPr>
            </w:pPr>
            <w:r w:rsidRPr="00216451">
              <w:rPr>
                <w:sz w:val="20"/>
                <w:szCs w:val="20"/>
              </w:rPr>
              <w:t>Вестник Национальной инженерной академии Республики Казахстан. 2024. № 2 (92). с.27-35.</w:t>
            </w:r>
          </w:p>
          <w:p w14:paraId="6620ADC6" w14:textId="77777777" w:rsidR="00216451" w:rsidRPr="00216451" w:rsidRDefault="00216451" w:rsidP="00216451">
            <w:pPr>
              <w:pStyle w:val="af9"/>
              <w:jc w:val="left"/>
              <w:rPr>
                <w:sz w:val="20"/>
                <w:lang w:val="kk-KZ"/>
              </w:rPr>
            </w:pPr>
            <w:hyperlink r:id="rId49" w:history="1">
              <w:r w:rsidRPr="00216451">
                <w:rPr>
                  <w:rStyle w:val="a4"/>
                  <w:sz w:val="20"/>
                </w:rPr>
                <w:t>https://doi.org/10.47533/2024.1606-146X.23</w:t>
              </w:r>
            </w:hyperlink>
          </w:p>
          <w:p w14:paraId="6F937CDD" w14:textId="77777777" w:rsidR="00216451" w:rsidRPr="00216451" w:rsidRDefault="00216451" w:rsidP="00216451">
            <w:pPr>
              <w:jc w:val="both"/>
              <w:rPr>
                <w:sz w:val="20"/>
                <w:szCs w:val="20"/>
              </w:rPr>
            </w:pPr>
          </w:p>
        </w:tc>
        <w:tc>
          <w:tcPr>
            <w:tcW w:w="2126" w:type="dxa"/>
          </w:tcPr>
          <w:p w14:paraId="082A1F54" w14:textId="0EB78117" w:rsidR="00216451" w:rsidRPr="00216451" w:rsidRDefault="00216451" w:rsidP="00216451">
            <w:pPr>
              <w:pStyle w:val="x-scope"/>
              <w:rPr>
                <w:bCs/>
                <w:sz w:val="20"/>
                <w:szCs w:val="20"/>
              </w:rPr>
            </w:pPr>
            <w:r w:rsidRPr="00216451">
              <w:rPr>
                <w:sz w:val="20"/>
                <w:szCs w:val="20"/>
              </w:rPr>
              <w:t xml:space="preserve">Аманов Б. О., </w:t>
            </w:r>
            <w:proofErr w:type="spellStart"/>
            <w:r w:rsidRPr="00216451">
              <w:rPr>
                <w:sz w:val="20"/>
                <w:szCs w:val="20"/>
              </w:rPr>
              <w:t>Төленов</w:t>
            </w:r>
            <w:proofErr w:type="spellEnd"/>
            <w:r w:rsidRPr="00216451">
              <w:rPr>
                <w:sz w:val="20"/>
                <w:szCs w:val="20"/>
              </w:rPr>
              <w:t xml:space="preserve"> С. Ә., </w:t>
            </w:r>
            <w:proofErr w:type="spellStart"/>
            <w:r w:rsidRPr="00216451">
              <w:rPr>
                <w:sz w:val="20"/>
                <w:szCs w:val="20"/>
              </w:rPr>
              <w:t>Сагитжанов</w:t>
            </w:r>
            <w:proofErr w:type="spellEnd"/>
            <w:r w:rsidRPr="00216451">
              <w:rPr>
                <w:sz w:val="20"/>
                <w:szCs w:val="20"/>
              </w:rPr>
              <w:t xml:space="preserve"> Б. М., </w:t>
            </w:r>
            <w:proofErr w:type="spellStart"/>
            <w:r w:rsidRPr="00216451">
              <w:rPr>
                <w:sz w:val="20"/>
                <w:szCs w:val="20"/>
              </w:rPr>
              <w:t>Жолдасов</w:t>
            </w:r>
            <w:proofErr w:type="spellEnd"/>
            <w:r w:rsidRPr="00216451">
              <w:rPr>
                <w:sz w:val="20"/>
                <w:szCs w:val="20"/>
              </w:rPr>
              <w:t xml:space="preserve"> Е. Н., </w:t>
            </w:r>
            <w:proofErr w:type="spellStart"/>
            <w:r w:rsidRPr="00216451">
              <w:rPr>
                <w:sz w:val="20"/>
                <w:szCs w:val="20"/>
              </w:rPr>
              <w:t>Толеушова</w:t>
            </w:r>
            <w:proofErr w:type="spellEnd"/>
            <w:r w:rsidRPr="00216451">
              <w:rPr>
                <w:sz w:val="20"/>
                <w:szCs w:val="20"/>
              </w:rPr>
              <w:t xml:space="preserve"> А. М., </w:t>
            </w:r>
            <w:proofErr w:type="spellStart"/>
            <w:r w:rsidRPr="00216451">
              <w:rPr>
                <w:sz w:val="20"/>
                <w:szCs w:val="20"/>
              </w:rPr>
              <w:t>Досмағамбет</w:t>
            </w:r>
            <w:proofErr w:type="spellEnd"/>
            <w:r w:rsidRPr="00216451">
              <w:rPr>
                <w:sz w:val="20"/>
                <w:szCs w:val="20"/>
              </w:rPr>
              <w:t xml:space="preserve"> Н. Қ., Рахматулла З. А.</w:t>
            </w:r>
          </w:p>
        </w:tc>
      </w:tr>
      <w:tr w:rsidR="00F716DC" w:rsidRPr="00550371" w14:paraId="3408DF7A" w14:textId="77777777" w:rsidTr="00A82982">
        <w:tc>
          <w:tcPr>
            <w:tcW w:w="568" w:type="dxa"/>
          </w:tcPr>
          <w:p w14:paraId="06FD7BA0" w14:textId="1DDE7AD2" w:rsidR="00F716DC" w:rsidRPr="00F716DC" w:rsidRDefault="00F716DC" w:rsidP="00F716DC">
            <w:pPr>
              <w:pStyle w:val="x-scope"/>
              <w:rPr>
                <w:color w:val="000000"/>
                <w:sz w:val="20"/>
                <w:szCs w:val="20"/>
                <w:lang w:val="kk-KZ"/>
              </w:rPr>
            </w:pPr>
            <w:r w:rsidRPr="00F716DC">
              <w:rPr>
                <w:color w:val="000000"/>
                <w:sz w:val="20"/>
                <w:szCs w:val="20"/>
                <w:lang w:val="kk-KZ"/>
              </w:rPr>
              <w:t>9</w:t>
            </w:r>
          </w:p>
        </w:tc>
        <w:tc>
          <w:tcPr>
            <w:tcW w:w="2835" w:type="dxa"/>
          </w:tcPr>
          <w:p w14:paraId="457C5E66" w14:textId="37F33442" w:rsidR="00F716DC" w:rsidRPr="00F716DC" w:rsidRDefault="00F716DC" w:rsidP="00F716DC">
            <w:pPr>
              <w:rPr>
                <w:bCs/>
                <w:sz w:val="20"/>
                <w:szCs w:val="20"/>
                <w:lang w:val="kk-KZ"/>
              </w:rPr>
            </w:pPr>
            <w:r w:rsidRPr="00F716DC">
              <w:rPr>
                <w:sz w:val="20"/>
                <w:szCs w:val="20"/>
              </w:rPr>
              <w:t xml:space="preserve">Структурно-параметрический синтез параллельного манипулятора с двумя схватами. </w:t>
            </w:r>
          </w:p>
        </w:tc>
        <w:tc>
          <w:tcPr>
            <w:tcW w:w="4820" w:type="dxa"/>
          </w:tcPr>
          <w:p w14:paraId="08289B4D" w14:textId="77777777" w:rsidR="00F716DC" w:rsidRPr="00F716DC" w:rsidRDefault="00F716DC" w:rsidP="00F716DC">
            <w:pPr>
              <w:rPr>
                <w:sz w:val="20"/>
                <w:szCs w:val="20"/>
                <w:lang w:val="kk-KZ"/>
              </w:rPr>
            </w:pPr>
            <w:r w:rsidRPr="00F716DC">
              <w:rPr>
                <w:sz w:val="20"/>
                <w:szCs w:val="20"/>
              </w:rPr>
              <w:t>Вестник Национальной инженерной академии Республики Казахстан. 2024. № 3 (93)</w:t>
            </w:r>
            <w:r w:rsidRPr="00F716DC">
              <w:rPr>
                <w:sz w:val="20"/>
                <w:szCs w:val="20"/>
                <w:lang w:val="kk-KZ"/>
              </w:rPr>
              <w:t>. с.53-62.</w:t>
            </w:r>
          </w:p>
          <w:p w14:paraId="4F3E4E83" w14:textId="18DA8BDA" w:rsidR="00F716DC" w:rsidRPr="00F716DC" w:rsidRDefault="00F716DC" w:rsidP="00F716DC">
            <w:pPr>
              <w:rPr>
                <w:sz w:val="20"/>
                <w:szCs w:val="20"/>
              </w:rPr>
            </w:pPr>
            <w:hyperlink r:id="rId50" w:history="1">
              <w:r w:rsidRPr="00F716DC">
                <w:rPr>
                  <w:rStyle w:val="a4"/>
                  <w:sz w:val="20"/>
                  <w:szCs w:val="20"/>
                </w:rPr>
                <w:t>https://doi.org/10.47533/2024.1606-146X.49</w:t>
              </w:r>
            </w:hyperlink>
          </w:p>
        </w:tc>
        <w:tc>
          <w:tcPr>
            <w:tcW w:w="2126" w:type="dxa"/>
          </w:tcPr>
          <w:p w14:paraId="4B80C5F7" w14:textId="00F36E71" w:rsidR="00F716DC" w:rsidRDefault="00F716DC" w:rsidP="00F716DC">
            <w:pPr>
              <w:rPr>
                <w:sz w:val="20"/>
                <w:szCs w:val="20"/>
                <w:lang w:val="kk-KZ"/>
              </w:rPr>
            </w:pPr>
            <w:proofErr w:type="spellStart"/>
            <w:r w:rsidRPr="00F716DC">
              <w:rPr>
                <w:sz w:val="20"/>
                <w:szCs w:val="20"/>
              </w:rPr>
              <w:t>Сагитжанов</w:t>
            </w:r>
            <w:proofErr w:type="spellEnd"/>
            <w:r w:rsidRPr="00F716DC">
              <w:rPr>
                <w:sz w:val="20"/>
                <w:szCs w:val="20"/>
              </w:rPr>
              <w:t xml:space="preserve"> Б.М., </w:t>
            </w:r>
            <w:proofErr w:type="spellStart"/>
            <w:r w:rsidRPr="00F716DC">
              <w:rPr>
                <w:sz w:val="20"/>
                <w:szCs w:val="20"/>
              </w:rPr>
              <w:t>Төленов</w:t>
            </w:r>
            <w:proofErr w:type="spellEnd"/>
            <w:r w:rsidRPr="00F716DC">
              <w:rPr>
                <w:sz w:val="20"/>
                <w:szCs w:val="20"/>
              </w:rPr>
              <w:t xml:space="preserve"> С.Ә., </w:t>
            </w:r>
            <w:proofErr w:type="spellStart"/>
            <w:r w:rsidRPr="00F716DC">
              <w:rPr>
                <w:sz w:val="20"/>
                <w:szCs w:val="20"/>
              </w:rPr>
              <w:t>Жолдасов</w:t>
            </w:r>
            <w:proofErr w:type="spellEnd"/>
            <w:r w:rsidRPr="00F716DC">
              <w:rPr>
                <w:sz w:val="20"/>
                <w:szCs w:val="20"/>
              </w:rPr>
              <w:t xml:space="preserve"> Е.Н.,</w:t>
            </w:r>
          </w:p>
          <w:p w14:paraId="2456E12A" w14:textId="5965BAEE" w:rsidR="00F716DC" w:rsidRPr="00F716DC" w:rsidRDefault="00F716DC" w:rsidP="00F716DC">
            <w:pPr>
              <w:rPr>
                <w:bCs/>
                <w:sz w:val="20"/>
                <w:szCs w:val="20"/>
                <w:lang w:val="kk-KZ"/>
              </w:rPr>
            </w:pPr>
            <w:r w:rsidRPr="00F716DC">
              <w:rPr>
                <w:sz w:val="20"/>
                <w:szCs w:val="20"/>
                <w:lang w:val="kk-KZ"/>
              </w:rPr>
              <w:t>Толеушова А.М., Досмағамбет Н.Қ., Рахматулла З.А.</w:t>
            </w:r>
          </w:p>
        </w:tc>
      </w:tr>
      <w:tr w:rsidR="00F716DC" w:rsidRPr="00F716DC" w14:paraId="6F01DB47" w14:textId="77777777" w:rsidTr="00A82982">
        <w:tc>
          <w:tcPr>
            <w:tcW w:w="568" w:type="dxa"/>
          </w:tcPr>
          <w:p w14:paraId="1BCE17C3" w14:textId="5318288B" w:rsidR="00F716DC" w:rsidRPr="00F716DC" w:rsidRDefault="00F716DC" w:rsidP="00F716DC">
            <w:pPr>
              <w:pStyle w:val="x-scope"/>
              <w:rPr>
                <w:color w:val="000000"/>
                <w:sz w:val="20"/>
                <w:szCs w:val="20"/>
                <w:lang w:val="kk-KZ"/>
              </w:rPr>
            </w:pPr>
            <w:r w:rsidRPr="00F716DC">
              <w:rPr>
                <w:color w:val="000000"/>
                <w:sz w:val="20"/>
                <w:szCs w:val="20"/>
                <w:lang w:val="kk-KZ"/>
              </w:rPr>
              <w:t>10</w:t>
            </w:r>
          </w:p>
        </w:tc>
        <w:tc>
          <w:tcPr>
            <w:tcW w:w="2835" w:type="dxa"/>
          </w:tcPr>
          <w:p w14:paraId="4C725A32" w14:textId="1C92503A" w:rsidR="00F716DC" w:rsidRPr="00F716DC" w:rsidRDefault="00F716DC" w:rsidP="00F716DC">
            <w:pPr>
              <w:rPr>
                <w:bCs/>
                <w:sz w:val="20"/>
                <w:szCs w:val="20"/>
              </w:rPr>
            </w:pPr>
            <w:r w:rsidRPr="00F716DC">
              <w:rPr>
                <w:sz w:val="20"/>
                <w:szCs w:val="20"/>
              </w:rPr>
              <w:t>Разработка голосового помощника на базе  W</w:t>
            </w:r>
            <w:proofErr w:type="spellStart"/>
            <w:r w:rsidRPr="00F716DC">
              <w:rPr>
                <w:sz w:val="20"/>
                <w:szCs w:val="20"/>
                <w:lang w:val="en-US"/>
              </w:rPr>
              <w:t>indows</w:t>
            </w:r>
            <w:proofErr w:type="spellEnd"/>
            <w:r w:rsidRPr="00F716DC">
              <w:rPr>
                <w:sz w:val="20"/>
                <w:szCs w:val="20"/>
              </w:rPr>
              <w:t xml:space="preserve"> для управления персональным компьютером. </w:t>
            </w:r>
          </w:p>
        </w:tc>
        <w:tc>
          <w:tcPr>
            <w:tcW w:w="4820" w:type="dxa"/>
          </w:tcPr>
          <w:p w14:paraId="686DEEA3" w14:textId="77777777" w:rsidR="00F716DC" w:rsidRDefault="00F716DC" w:rsidP="00F716DC">
            <w:pPr>
              <w:rPr>
                <w:sz w:val="20"/>
                <w:szCs w:val="20"/>
                <w:lang w:val="kk-KZ"/>
              </w:rPr>
            </w:pPr>
            <w:r w:rsidRPr="00F716DC">
              <w:rPr>
                <w:sz w:val="20"/>
                <w:szCs w:val="20"/>
                <w:lang w:val="en-US"/>
              </w:rPr>
              <w:t xml:space="preserve">The Bulletin of </w:t>
            </w:r>
            <w:proofErr w:type="spellStart"/>
            <w:r w:rsidRPr="00F716DC">
              <w:rPr>
                <w:sz w:val="20"/>
                <w:szCs w:val="20"/>
                <w:lang w:val="en-US"/>
              </w:rPr>
              <w:t>KazATC</w:t>
            </w:r>
            <w:proofErr w:type="spellEnd"/>
            <w:r>
              <w:rPr>
                <w:sz w:val="20"/>
                <w:szCs w:val="20"/>
                <w:lang w:val="kk-KZ"/>
              </w:rPr>
              <w:t>.</w:t>
            </w:r>
          </w:p>
          <w:p w14:paraId="0C57BD5F" w14:textId="70BEF29A" w:rsidR="00F716DC" w:rsidRDefault="00F716DC" w:rsidP="00F716DC">
            <w:pPr>
              <w:rPr>
                <w:sz w:val="20"/>
                <w:szCs w:val="20"/>
                <w:lang w:val="kk-KZ"/>
              </w:rPr>
            </w:pPr>
            <w:r w:rsidRPr="00F716DC">
              <w:rPr>
                <w:sz w:val="20"/>
                <w:szCs w:val="20"/>
              </w:rPr>
              <w:t>Вестник</w:t>
            </w:r>
            <w:r w:rsidRPr="00F716DC">
              <w:rPr>
                <w:sz w:val="20"/>
                <w:szCs w:val="20"/>
                <w:lang w:val="en-US"/>
              </w:rPr>
              <w:t xml:space="preserve"> </w:t>
            </w:r>
            <w:proofErr w:type="spellStart"/>
            <w:r w:rsidRPr="00F716DC">
              <w:rPr>
                <w:sz w:val="20"/>
                <w:szCs w:val="20"/>
              </w:rPr>
              <w:t>КазАТК</w:t>
            </w:r>
            <w:proofErr w:type="spellEnd"/>
            <w:r w:rsidRPr="00F716DC">
              <w:rPr>
                <w:sz w:val="20"/>
                <w:szCs w:val="20"/>
                <w:lang w:val="en-US"/>
              </w:rPr>
              <w:t xml:space="preserve"> № 5 (134), 2024. </w:t>
            </w:r>
            <w:r w:rsidRPr="00F716DC">
              <w:rPr>
                <w:sz w:val="20"/>
                <w:szCs w:val="20"/>
              </w:rPr>
              <w:t>С</w:t>
            </w:r>
            <w:r w:rsidRPr="00F716DC">
              <w:rPr>
                <w:sz w:val="20"/>
                <w:szCs w:val="20"/>
                <w:lang w:val="en-US"/>
              </w:rPr>
              <w:t>.206-214.</w:t>
            </w:r>
            <w:r>
              <w:rPr>
                <w:sz w:val="20"/>
                <w:szCs w:val="20"/>
                <w:lang w:val="kk-KZ"/>
              </w:rPr>
              <w:t xml:space="preserve"> </w:t>
            </w:r>
          </w:p>
          <w:p w14:paraId="6E612E3D" w14:textId="5160DEFF" w:rsidR="00F716DC" w:rsidRPr="00F716DC" w:rsidRDefault="00F716DC" w:rsidP="00F716DC">
            <w:pPr>
              <w:rPr>
                <w:sz w:val="20"/>
                <w:szCs w:val="20"/>
                <w:lang w:val="en-US"/>
              </w:rPr>
            </w:pPr>
            <w:r w:rsidRPr="00F716DC">
              <w:rPr>
                <w:sz w:val="20"/>
                <w:szCs w:val="20"/>
                <w:lang w:val="en-US"/>
              </w:rPr>
              <w:t>DOI 10.52167/1609-1817-2024-134-5-206-214</w:t>
            </w:r>
          </w:p>
          <w:p w14:paraId="59FB1F82" w14:textId="2137C875" w:rsidR="00F716DC" w:rsidRPr="00F716DC" w:rsidRDefault="00F716DC" w:rsidP="00F716DC">
            <w:pPr>
              <w:rPr>
                <w:sz w:val="20"/>
                <w:szCs w:val="20"/>
                <w:lang w:val="en-US"/>
              </w:rPr>
            </w:pPr>
            <w:hyperlink r:id="rId51" w:history="1">
              <w:r w:rsidRPr="00F716DC">
                <w:rPr>
                  <w:rStyle w:val="a4"/>
                  <w:sz w:val="20"/>
                  <w:szCs w:val="20"/>
                  <w:lang w:val="en-US"/>
                </w:rPr>
                <w:t>https://vestnik.alt.edu.kz/index.php/journal/issue/view/63</w:t>
              </w:r>
            </w:hyperlink>
          </w:p>
        </w:tc>
        <w:tc>
          <w:tcPr>
            <w:tcW w:w="2126" w:type="dxa"/>
          </w:tcPr>
          <w:p w14:paraId="11F494EC" w14:textId="7411F25D" w:rsidR="00F716DC" w:rsidRPr="00F716DC" w:rsidRDefault="00F716DC" w:rsidP="00F716DC">
            <w:pPr>
              <w:pStyle w:val="x-scope"/>
              <w:rPr>
                <w:bCs/>
                <w:sz w:val="20"/>
                <w:szCs w:val="20"/>
              </w:rPr>
            </w:pPr>
            <w:r w:rsidRPr="00F716DC">
              <w:rPr>
                <w:sz w:val="20"/>
                <w:szCs w:val="20"/>
              </w:rPr>
              <w:t xml:space="preserve">Сулейменов М. К., </w:t>
            </w:r>
            <w:proofErr w:type="spellStart"/>
            <w:r w:rsidRPr="00F716DC">
              <w:rPr>
                <w:sz w:val="20"/>
                <w:szCs w:val="20"/>
              </w:rPr>
              <w:t>Айтуганова</w:t>
            </w:r>
            <w:proofErr w:type="spellEnd"/>
            <w:r w:rsidRPr="00F716DC">
              <w:rPr>
                <w:sz w:val="20"/>
                <w:szCs w:val="20"/>
              </w:rPr>
              <w:t xml:space="preserve"> Ж.Т., Ертаева Д.</w:t>
            </w:r>
          </w:p>
        </w:tc>
      </w:tr>
      <w:tr w:rsidR="00F716DC" w:rsidRPr="00550371" w14:paraId="0AED07E0" w14:textId="77777777" w:rsidTr="00A82982">
        <w:tc>
          <w:tcPr>
            <w:tcW w:w="568" w:type="dxa"/>
          </w:tcPr>
          <w:p w14:paraId="7A4A6712" w14:textId="15B6DAB6" w:rsidR="00F716DC" w:rsidRPr="00F716DC" w:rsidRDefault="00F716DC" w:rsidP="00F716DC">
            <w:pPr>
              <w:pStyle w:val="x-scope"/>
              <w:rPr>
                <w:color w:val="000000"/>
                <w:sz w:val="20"/>
                <w:szCs w:val="20"/>
                <w:lang w:val="kk-KZ"/>
              </w:rPr>
            </w:pPr>
            <w:r w:rsidRPr="00F716DC">
              <w:rPr>
                <w:color w:val="000000"/>
                <w:sz w:val="20"/>
                <w:szCs w:val="20"/>
                <w:lang w:val="kk-KZ"/>
              </w:rPr>
              <w:t>11</w:t>
            </w:r>
          </w:p>
        </w:tc>
        <w:tc>
          <w:tcPr>
            <w:tcW w:w="2835" w:type="dxa"/>
          </w:tcPr>
          <w:p w14:paraId="1361077E" w14:textId="6F8BCD06" w:rsidR="00F716DC" w:rsidRPr="00F716DC" w:rsidRDefault="00F716DC" w:rsidP="00F716DC">
            <w:pPr>
              <w:rPr>
                <w:bCs/>
                <w:sz w:val="20"/>
                <w:szCs w:val="20"/>
                <w:lang w:val="en-US"/>
              </w:rPr>
            </w:pPr>
            <w:r w:rsidRPr="00F716DC">
              <w:rPr>
                <w:sz w:val="20"/>
                <w:szCs w:val="20"/>
                <w:lang w:val="en-US"/>
              </w:rPr>
              <w:t xml:space="preserve">Development of a vision system for calculating the number of parts.  </w:t>
            </w:r>
          </w:p>
        </w:tc>
        <w:tc>
          <w:tcPr>
            <w:tcW w:w="4820" w:type="dxa"/>
          </w:tcPr>
          <w:p w14:paraId="6145471B" w14:textId="77777777" w:rsidR="00F716DC" w:rsidRPr="00F716DC" w:rsidRDefault="00F716DC" w:rsidP="00F716DC">
            <w:pPr>
              <w:rPr>
                <w:sz w:val="20"/>
                <w:szCs w:val="20"/>
                <w:lang w:val="en-US"/>
              </w:rPr>
            </w:pPr>
            <w:r w:rsidRPr="00F716DC">
              <w:rPr>
                <w:sz w:val="20"/>
                <w:szCs w:val="20"/>
                <w:lang w:val="en-US"/>
              </w:rPr>
              <w:t xml:space="preserve">The Bulletin of </w:t>
            </w:r>
            <w:proofErr w:type="spellStart"/>
            <w:r w:rsidRPr="00F716DC">
              <w:rPr>
                <w:sz w:val="20"/>
                <w:szCs w:val="20"/>
                <w:lang w:val="en-US"/>
              </w:rPr>
              <w:t>KazATC</w:t>
            </w:r>
            <w:proofErr w:type="spellEnd"/>
          </w:p>
          <w:p w14:paraId="39C5AE40" w14:textId="77777777" w:rsidR="00F716DC" w:rsidRPr="00F716DC" w:rsidRDefault="00F716DC" w:rsidP="00F716DC">
            <w:pPr>
              <w:rPr>
                <w:sz w:val="20"/>
                <w:szCs w:val="20"/>
                <w:lang w:val="en-US"/>
              </w:rPr>
            </w:pPr>
            <w:r w:rsidRPr="00F716DC">
              <w:rPr>
                <w:sz w:val="20"/>
                <w:szCs w:val="20"/>
              </w:rPr>
              <w:t>Вестник</w:t>
            </w:r>
            <w:r w:rsidRPr="00F716DC">
              <w:rPr>
                <w:sz w:val="20"/>
                <w:szCs w:val="20"/>
                <w:lang w:val="en-US"/>
              </w:rPr>
              <w:t xml:space="preserve"> </w:t>
            </w:r>
            <w:proofErr w:type="spellStart"/>
            <w:r w:rsidRPr="00F716DC">
              <w:rPr>
                <w:sz w:val="20"/>
                <w:szCs w:val="20"/>
              </w:rPr>
              <w:t>КазАТК</w:t>
            </w:r>
            <w:proofErr w:type="spellEnd"/>
            <w:r w:rsidRPr="00F716DC">
              <w:rPr>
                <w:sz w:val="20"/>
                <w:szCs w:val="20"/>
                <w:lang w:val="en-US"/>
              </w:rPr>
              <w:t xml:space="preserve"> № 6 (135), 2024. </w:t>
            </w:r>
            <w:r w:rsidRPr="00F716DC">
              <w:rPr>
                <w:sz w:val="20"/>
                <w:szCs w:val="20"/>
              </w:rPr>
              <w:t>р</w:t>
            </w:r>
            <w:r w:rsidRPr="00F716DC">
              <w:rPr>
                <w:sz w:val="20"/>
                <w:szCs w:val="20"/>
                <w:lang w:val="en-US"/>
              </w:rPr>
              <w:t>.132-139. DOI 10.52167/1609-1817-2024-134-5-132-139</w:t>
            </w:r>
          </w:p>
          <w:p w14:paraId="53B440C7" w14:textId="77777777" w:rsidR="00F716DC" w:rsidRDefault="00F716DC" w:rsidP="00F716DC">
            <w:hyperlink r:id="rId52" w:history="1">
              <w:r w:rsidRPr="00F716DC">
                <w:rPr>
                  <w:rStyle w:val="a4"/>
                  <w:sz w:val="20"/>
                  <w:szCs w:val="20"/>
                  <w:lang w:val="en-US"/>
                </w:rPr>
                <w:t>https://vestnik.alt.edu.kz/index.php/journal/issue/view/64</w:t>
              </w:r>
            </w:hyperlink>
          </w:p>
          <w:p w14:paraId="0C691A42" w14:textId="6FBAA61D" w:rsidR="00550371" w:rsidRPr="00F716DC" w:rsidRDefault="00550371" w:rsidP="00F716DC">
            <w:pPr>
              <w:rPr>
                <w:sz w:val="20"/>
                <w:szCs w:val="20"/>
                <w:lang w:val="en-US"/>
              </w:rPr>
            </w:pPr>
          </w:p>
        </w:tc>
        <w:tc>
          <w:tcPr>
            <w:tcW w:w="2126" w:type="dxa"/>
          </w:tcPr>
          <w:p w14:paraId="37211345" w14:textId="668390B5" w:rsidR="00F716DC" w:rsidRPr="00F716DC" w:rsidRDefault="00F716DC" w:rsidP="00F716DC">
            <w:pPr>
              <w:pStyle w:val="x-scope"/>
              <w:rPr>
                <w:bCs/>
                <w:sz w:val="20"/>
                <w:szCs w:val="20"/>
                <w:lang w:val="en-US"/>
              </w:rPr>
            </w:pPr>
            <w:r w:rsidRPr="00F716DC">
              <w:rPr>
                <w:sz w:val="20"/>
                <w:szCs w:val="20"/>
                <w:lang w:val="en-US"/>
              </w:rPr>
              <w:t xml:space="preserve">Suleimenov   </w:t>
            </w:r>
            <w:r w:rsidRPr="00F716DC">
              <w:rPr>
                <w:sz w:val="20"/>
                <w:szCs w:val="20"/>
              </w:rPr>
              <w:t>М</w:t>
            </w:r>
            <w:r w:rsidRPr="00F716DC">
              <w:rPr>
                <w:sz w:val="20"/>
                <w:szCs w:val="20"/>
                <w:lang w:val="en-US"/>
              </w:rPr>
              <w:t>.</w:t>
            </w:r>
            <w:r w:rsidRPr="00F716DC">
              <w:rPr>
                <w:sz w:val="20"/>
                <w:szCs w:val="20"/>
              </w:rPr>
              <w:t>К</w:t>
            </w:r>
            <w:r w:rsidRPr="00F716DC">
              <w:rPr>
                <w:sz w:val="20"/>
                <w:szCs w:val="20"/>
                <w:lang w:val="en-US"/>
              </w:rPr>
              <w:t xml:space="preserve">. Aituganova </w:t>
            </w:r>
            <w:proofErr w:type="spellStart"/>
            <w:r w:rsidRPr="00F716DC">
              <w:rPr>
                <w:sz w:val="20"/>
                <w:szCs w:val="20"/>
                <w:lang w:val="en-US"/>
              </w:rPr>
              <w:t>Zh</w:t>
            </w:r>
            <w:proofErr w:type="spellEnd"/>
            <w:r w:rsidRPr="00F716DC">
              <w:rPr>
                <w:sz w:val="20"/>
                <w:szCs w:val="20"/>
                <w:lang w:val="en-US"/>
              </w:rPr>
              <w:t>.</w:t>
            </w:r>
            <w:r w:rsidRPr="00F716DC">
              <w:rPr>
                <w:sz w:val="20"/>
                <w:szCs w:val="20"/>
              </w:rPr>
              <w:t>Т</w:t>
            </w:r>
            <w:r w:rsidRPr="00F716DC">
              <w:rPr>
                <w:sz w:val="20"/>
                <w:szCs w:val="20"/>
                <w:lang w:val="en-US"/>
              </w:rPr>
              <w:t xml:space="preserve">., </w:t>
            </w:r>
            <w:proofErr w:type="spellStart"/>
            <w:r w:rsidRPr="00F716DC">
              <w:rPr>
                <w:sz w:val="20"/>
                <w:szCs w:val="20"/>
                <w:lang w:val="en-US"/>
              </w:rPr>
              <w:t>Abekova</w:t>
            </w:r>
            <w:proofErr w:type="spellEnd"/>
            <w:r w:rsidRPr="00F716DC">
              <w:rPr>
                <w:sz w:val="20"/>
                <w:szCs w:val="20"/>
                <w:lang w:val="en-US"/>
              </w:rPr>
              <w:t xml:space="preserve"> </w:t>
            </w:r>
            <w:r w:rsidRPr="00F716DC">
              <w:rPr>
                <w:sz w:val="20"/>
                <w:szCs w:val="20"/>
              </w:rPr>
              <w:t>А</w:t>
            </w:r>
            <w:r w:rsidRPr="00F716DC">
              <w:rPr>
                <w:sz w:val="20"/>
                <w:szCs w:val="20"/>
                <w:lang w:val="en-US"/>
              </w:rPr>
              <w:t>.</w:t>
            </w:r>
            <w:proofErr w:type="spellStart"/>
            <w:r w:rsidRPr="00F716DC">
              <w:rPr>
                <w:sz w:val="20"/>
                <w:szCs w:val="20"/>
                <w:lang w:val="en-US"/>
              </w:rPr>
              <w:t>Zh</w:t>
            </w:r>
            <w:proofErr w:type="spellEnd"/>
            <w:r w:rsidRPr="00F716DC">
              <w:rPr>
                <w:sz w:val="20"/>
                <w:szCs w:val="20"/>
                <w:lang w:val="en-US"/>
              </w:rPr>
              <w:t>.</w:t>
            </w:r>
          </w:p>
        </w:tc>
      </w:tr>
      <w:tr w:rsidR="00F716DC" w:rsidRPr="00F716DC" w14:paraId="2186310A" w14:textId="77777777" w:rsidTr="00A82982">
        <w:tc>
          <w:tcPr>
            <w:tcW w:w="568" w:type="dxa"/>
            <w:shd w:val="clear" w:color="auto" w:fill="FFFFFF" w:themeFill="background1"/>
          </w:tcPr>
          <w:p w14:paraId="471769BD" w14:textId="3AE249A9" w:rsidR="00F716DC" w:rsidRPr="00F716DC" w:rsidRDefault="00F716DC" w:rsidP="00F716DC">
            <w:pPr>
              <w:pStyle w:val="x-scope"/>
              <w:rPr>
                <w:color w:val="000000"/>
                <w:sz w:val="20"/>
                <w:szCs w:val="20"/>
                <w:lang w:val="en-US"/>
              </w:rPr>
            </w:pPr>
            <w:r w:rsidRPr="00F716DC">
              <w:rPr>
                <w:color w:val="000000"/>
                <w:sz w:val="20"/>
                <w:szCs w:val="20"/>
                <w:lang w:val="kk-KZ"/>
              </w:rPr>
              <w:lastRenderedPageBreak/>
              <w:t>12</w:t>
            </w:r>
          </w:p>
        </w:tc>
        <w:tc>
          <w:tcPr>
            <w:tcW w:w="2835" w:type="dxa"/>
            <w:shd w:val="clear" w:color="auto" w:fill="FFFFFF" w:themeFill="background1"/>
          </w:tcPr>
          <w:p w14:paraId="684044E9" w14:textId="5D4BD74A" w:rsidR="00F716DC" w:rsidRPr="00F716DC" w:rsidRDefault="00F716DC" w:rsidP="00F716DC">
            <w:pPr>
              <w:rPr>
                <w:bCs/>
                <w:sz w:val="20"/>
                <w:szCs w:val="20"/>
                <w:lang w:val="en-US"/>
              </w:rPr>
            </w:pPr>
            <w:r w:rsidRPr="00F716DC">
              <w:rPr>
                <w:sz w:val="20"/>
                <w:szCs w:val="20"/>
                <w:lang w:val="kk-KZ"/>
              </w:rPr>
              <w:t>Берілген платформалық  типті параллельді манипулятордың тура және кері есебін шешу.</w:t>
            </w:r>
          </w:p>
        </w:tc>
        <w:tc>
          <w:tcPr>
            <w:tcW w:w="4820" w:type="dxa"/>
            <w:shd w:val="clear" w:color="auto" w:fill="FFFFFF" w:themeFill="background1"/>
          </w:tcPr>
          <w:p w14:paraId="04A082E7" w14:textId="3DD042A2" w:rsidR="00F716DC" w:rsidRPr="00D47DCA" w:rsidRDefault="00D47DCA" w:rsidP="00F716DC">
            <w:pPr>
              <w:rPr>
                <w:sz w:val="20"/>
                <w:szCs w:val="20"/>
              </w:rPr>
            </w:pPr>
            <w:r>
              <w:rPr>
                <w:sz w:val="20"/>
                <w:szCs w:val="20"/>
              </w:rPr>
              <w:t>Вестник Казахского национального технического университета имени К.И.</w:t>
            </w:r>
            <w:r w:rsidR="00F716DC" w:rsidRPr="00F716DC">
              <w:rPr>
                <w:sz w:val="20"/>
                <w:szCs w:val="20"/>
                <w:lang w:val="kk-KZ"/>
              </w:rPr>
              <w:t>Сатпаева, №3(85), 2</w:t>
            </w:r>
            <w:r w:rsidR="00F716DC" w:rsidRPr="00F716DC">
              <w:rPr>
                <w:sz w:val="20"/>
                <w:szCs w:val="20"/>
              </w:rPr>
              <w:t>01</w:t>
            </w:r>
            <w:r w:rsidR="00F716DC" w:rsidRPr="00F716DC">
              <w:rPr>
                <w:sz w:val="20"/>
                <w:szCs w:val="20"/>
                <w:lang w:val="kk-KZ"/>
              </w:rPr>
              <w:t>1</w:t>
            </w:r>
            <w:r w:rsidR="00F716DC" w:rsidRPr="00F716DC">
              <w:rPr>
                <w:sz w:val="20"/>
                <w:szCs w:val="20"/>
              </w:rPr>
              <w:t xml:space="preserve">. С.50-55. </w:t>
            </w:r>
          </w:p>
        </w:tc>
        <w:tc>
          <w:tcPr>
            <w:tcW w:w="2126" w:type="dxa"/>
            <w:shd w:val="clear" w:color="auto" w:fill="FFFFFF" w:themeFill="background1"/>
          </w:tcPr>
          <w:p w14:paraId="762A81CC" w14:textId="77777777" w:rsidR="00F716DC" w:rsidRDefault="00F716DC" w:rsidP="00F716DC">
            <w:pPr>
              <w:rPr>
                <w:sz w:val="20"/>
                <w:szCs w:val="20"/>
                <w:lang w:val="kk-KZ"/>
              </w:rPr>
            </w:pPr>
            <w:r w:rsidRPr="00F716DC">
              <w:rPr>
                <w:sz w:val="20"/>
                <w:szCs w:val="20"/>
                <w:lang w:val="kk-KZ"/>
              </w:rPr>
              <w:t>Шоланов Қ.С.,</w:t>
            </w:r>
          </w:p>
          <w:p w14:paraId="1CCA8CBF" w14:textId="4F226932" w:rsidR="00F716DC" w:rsidRPr="00F716DC" w:rsidRDefault="00F716DC" w:rsidP="00F716DC">
            <w:pPr>
              <w:rPr>
                <w:bCs/>
                <w:sz w:val="20"/>
                <w:szCs w:val="20"/>
              </w:rPr>
            </w:pPr>
            <w:r w:rsidRPr="00F716DC">
              <w:rPr>
                <w:sz w:val="20"/>
                <w:szCs w:val="20"/>
                <w:lang w:val="kk-KZ"/>
              </w:rPr>
              <w:t>Абжаппаров Қ.А.</w:t>
            </w:r>
          </w:p>
        </w:tc>
      </w:tr>
      <w:tr w:rsidR="00F716DC" w:rsidRPr="00F716DC" w14:paraId="75EE3CE1" w14:textId="77777777" w:rsidTr="00A82982">
        <w:tc>
          <w:tcPr>
            <w:tcW w:w="568" w:type="dxa"/>
            <w:shd w:val="clear" w:color="auto" w:fill="FFFFFF" w:themeFill="background1"/>
          </w:tcPr>
          <w:p w14:paraId="1FC86F12" w14:textId="1D7D5920" w:rsidR="00F716DC" w:rsidRPr="00F716DC" w:rsidRDefault="00F716DC" w:rsidP="00F716DC">
            <w:pPr>
              <w:pStyle w:val="x-scope"/>
              <w:rPr>
                <w:color w:val="000000"/>
                <w:sz w:val="20"/>
                <w:szCs w:val="20"/>
                <w:lang w:val="en-US"/>
              </w:rPr>
            </w:pPr>
            <w:r w:rsidRPr="00F716DC">
              <w:rPr>
                <w:color w:val="000000"/>
                <w:sz w:val="20"/>
                <w:szCs w:val="20"/>
                <w:lang w:val="kk-KZ"/>
              </w:rPr>
              <w:t>13</w:t>
            </w:r>
          </w:p>
        </w:tc>
        <w:tc>
          <w:tcPr>
            <w:tcW w:w="2835" w:type="dxa"/>
            <w:shd w:val="clear" w:color="auto" w:fill="FFFFFF" w:themeFill="background1"/>
          </w:tcPr>
          <w:p w14:paraId="6759D230" w14:textId="44A41BE0" w:rsidR="00F716DC" w:rsidRPr="00F716DC" w:rsidRDefault="00F716DC" w:rsidP="00F716DC">
            <w:pPr>
              <w:rPr>
                <w:bCs/>
                <w:sz w:val="20"/>
                <w:szCs w:val="20"/>
              </w:rPr>
            </w:pPr>
            <w:r w:rsidRPr="00F716DC">
              <w:rPr>
                <w:sz w:val="20"/>
                <w:szCs w:val="20"/>
                <w:lang w:val="kk-KZ"/>
              </w:rPr>
              <w:t>Методы синтеза пространственных параллельных манипуляторов</w:t>
            </w:r>
          </w:p>
        </w:tc>
        <w:tc>
          <w:tcPr>
            <w:tcW w:w="4820" w:type="dxa"/>
            <w:shd w:val="clear" w:color="auto" w:fill="FFFFFF" w:themeFill="background1"/>
          </w:tcPr>
          <w:p w14:paraId="66CE392A" w14:textId="0C747F76" w:rsidR="00F716DC" w:rsidRPr="00F716DC" w:rsidRDefault="00F716DC" w:rsidP="00D47DCA">
            <w:pPr>
              <w:rPr>
                <w:sz w:val="20"/>
                <w:szCs w:val="20"/>
                <w:lang w:val="kk-KZ"/>
              </w:rPr>
            </w:pPr>
            <w:r w:rsidRPr="00F716DC">
              <w:rPr>
                <w:sz w:val="20"/>
                <w:szCs w:val="20"/>
              </w:rPr>
              <w:t xml:space="preserve">Вестник Национальной инженерной академии </w:t>
            </w:r>
            <w:r w:rsidR="00D47DCA" w:rsidRPr="00F716DC">
              <w:rPr>
                <w:sz w:val="20"/>
                <w:szCs w:val="20"/>
                <w:lang w:val="kk-KZ"/>
              </w:rPr>
              <w:t xml:space="preserve"> </w:t>
            </w:r>
            <w:r w:rsidRPr="00F716DC">
              <w:rPr>
                <w:sz w:val="20"/>
                <w:szCs w:val="20"/>
              </w:rPr>
              <w:t>Республики Казахстан. 202</w:t>
            </w:r>
            <w:r w:rsidRPr="00F716DC">
              <w:rPr>
                <w:sz w:val="20"/>
                <w:szCs w:val="20"/>
                <w:lang w:val="kk-KZ"/>
              </w:rPr>
              <w:t>5</w:t>
            </w:r>
            <w:r w:rsidRPr="00F716DC">
              <w:rPr>
                <w:sz w:val="20"/>
                <w:szCs w:val="20"/>
              </w:rPr>
              <w:t>.</w:t>
            </w:r>
          </w:p>
          <w:p w14:paraId="1073E377" w14:textId="77777777" w:rsidR="00F716DC" w:rsidRPr="00F716DC" w:rsidRDefault="00F716DC" w:rsidP="00F716DC">
            <w:pPr>
              <w:rPr>
                <w:sz w:val="20"/>
                <w:szCs w:val="20"/>
                <w:lang w:val="kk-KZ"/>
              </w:rPr>
            </w:pPr>
            <w:r w:rsidRPr="00F716DC">
              <w:rPr>
                <w:sz w:val="20"/>
                <w:szCs w:val="20"/>
                <w:lang w:val="kk-KZ"/>
              </w:rPr>
              <w:t>№ 2 (96).</w:t>
            </w:r>
          </w:p>
          <w:p w14:paraId="48EA1297" w14:textId="77777777" w:rsidR="00F716DC" w:rsidRPr="00F716DC" w:rsidRDefault="00F716DC" w:rsidP="00F716DC">
            <w:pPr>
              <w:rPr>
                <w:sz w:val="20"/>
                <w:szCs w:val="20"/>
                <w:lang w:val="kk-KZ"/>
              </w:rPr>
            </w:pPr>
            <w:hyperlink r:id="rId53" w:history="1">
              <w:r w:rsidRPr="00F716DC">
                <w:rPr>
                  <w:rStyle w:val="a4"/>
                  <w:sz w:val="20"/>
                  <w:szCs w:val="20"/>
                  <w:lang w:val="kk-KZ"/>
                </w:rPr>
                <w:t>https://journal.neark.kz/arhiv/</w:t>
              </w:r>
            </w:hyperlink>
          </w:p>
          <w:p w14:paraId="7BE174AB" w14:textId="77777777" w:rsidR="00F716DC" w:rsidRPr="00F716DC" w:rsidRDefault="00F716DC" w:rsidP="00F716DC">
            <w:pPr>
              <w:rPr>
                <w:sz w:val="20"/>
                <w:szCs w:val="20"/>
              </w:rPr>
            </w:pPr>
          </w:p>
        </w:tc>
        <w:tc>
          <w:tcPr>
            <w:tcW w:w="2126" w:type="dxa"/>
            <w:shd w:val="clear" w:color="auto" w:fill="FFFFFF" w:themeFill="background1"/>
          </w:tcPr>
          <w:p w14:paraId="56D7F3D6" w14:textId="77777777" w:rsidR="00F716DC" w:rsidRPr="00F716DC" w:rsidRDefault="00F716DC" w:rsidP="00F716DC">
            <w:pPr>
              <w:pStyle w:val="af9"/>
              <w:jc w:val="left"/>
              <w:rPr>
                <w:sz w:val="20"/>
                <w:lang w:val="kk-KZ"/>
              </w:rPr>
            </w:pPr>
            <w:proofErr w:type="spellStart"/>
            <w:r w:rsidRPr="00F716DC">
              <w:rPr>
                <w:sz w:val="20"/>
              </w:rPr>
              <w:t>Сагитжанов</w:t>
            </w:r>
            <w:proofErr w:type="spellEnd"/>
            <w:r w:rsidRPr="00F716DC">
              <w:rPr>
                <w:sz w:val="20"/>
              </w:rPr>
              <w:t xml:space="preserve"> Б. М.,</w:t>
            </w:r>
          </w:p>
          <w:p w14:paraId="3D974157" w14:textId="77777777" w:rsidR="00F716DC" w:rsidRDefault="00F716DC" w:rsidP="00F716DC">
            <w:pPr>
              <w:pStyle w:val="af9"/>
              <w:jc w:val="left"/>
              <w:rPr>
                <w:sz w:val="20"/>
                <w:lang w:val="kk-KZ"/>
              </w:rPr>
            </w:pPr>
            <w:r w:rsidRPr="00F716DC">
              <w:rPr>
                <w:sz w:val="20"/>
                <w:lang w:val="kk-KZ"/>
              </w:rPr>
              <w:t>Смамкожаев М.Т.,</w:t>
            </w:r>
          </w:p>
          <w:p w14:paraId="1345C048" w14:textId="55D3E8CF" w:rsidR="00F716DC" w:rsidRPr="00F716DC" w:rsidRDefault="00F716DC" w:rsidP="00F716DC">
            <w:pPr>
              <w:pStyle w:val="af9"/>
              <w:jc w:val="left"/>
              <w:rPr>
                <w:bCs/>
                <w:sz w:val="20"/>
              </w:rPr>
            </w:pPr>
            <w:r w:rsidRPr="00F716DC">
              <w:rPr>
                <w:sz w:val="20"/>
                <w:lang w:val="kk-KZ"/>
              </w:rPr>
              <w:t>Батырбекова Ж.С.</w:t>
            </w:r>
          </w:p>
        </w:tc>
      </w:tr>
      <w:tr w:rsidR="00F716DC" w:rsidRPr="00F716DC" w14:paraId="7A21A6D1" w14:textId="77777777" w:rsidTr="00A82982">
        <w:tc>
          <w:tcPr>
            <w:tcW w:w="568" w:type="dxa"/>
            <w:shd w:val="clear" w:color="auto" w:fill="FFFFFF" w:themeFill="background1"/>
          </w:tcPr>
          <w:p w14:paraId="2AF80C8D" w14:textId="0FCD322C" w:rsidR="00F716DC" w:rsidRPr="00F716DC" w:rsidRDefault="00F716DC" w:rsidP="00F716DC">
            <w:pPr>
              <w:pStyle w:val="x-scope"/>
              <w:rPr>
                <w:color w:val="000000"/>
                <w:sz w:val="20"/>
                <w:szCs w:val="20"/>
                <w:lang w:val="kk-KZ"/>
              </w:rPr>
            </w:pPr>
            <w:r>
              <w:rPr>
                <w:color w:val="000000"/>
                <w:sz w:val="20"/>
                <w:szCs w:val="20"/>
                <w:lang w:val="kk-KZ"/>
              </w:rPr>
              <w:t>14</w:t>
            </w:r>
          </w:p>
        </w:tc>
        <w:tc>
          <w:tcPr>
            <w:tcW w:w="2835" w:type="dxa"/>
            <w:shd w:val="clear" w:color="auto" w:fill="FFFFFF" w:themeFill="background1"/>
          </w:tcPr>
          <w:p w14:paraId="090659FD" w14:textId="1CB3E575" w:rsidR="00F716DC" w:rsidRPr="00F716DC" w:rsidRDefault="00F716DC" w:rsidP="00F716DC">
            <w:pPr>
              <w:rPr>
                <w:bCs/>
                <w:sz w:val="20"/>
                <w:szCs w:val="20"/>
              </w:rPr>
            </w:pPr>
            <w:r w:rsidRPr="00F716DC">
              <w:rPr>
                <w:bCs/>
                <w:sz w:val="20"/>
                <w:szCs w:val="20"/>
              </w:rPr>
              <w:t xml:space="preserve">Создание системы машинного зрения в среде </w:t>
            </w:r>
            <w:r w:rsidRPr="00F716DC">
              <w:rPr>
                <w:bCs/>
                <w:sz w:val="20"/>
                <w:szCs w:val="20"/>
                <w:lang w:val="en-US"/>
              </w:rPr>
              <w:t>LABVIEW</w:t>
            </w:r>
          </w:p>
        </w:tc>
        <w:tc>
          <w:tcPr>
            <w:tcW w:w="4820" w:type="dxa"/>
            <w:shd w:val="clear" w:color="auto" w:fill="FFFFFF" w:themeFill="background1"/>
          </w:tcPr>
          <w:p w14:paraId="3C7677FF" w14:textId="679FA3FB" w:rsidR="00F716DC" w:rsidRPr="00F716DC" w:rsidRDefault="00F716DC" w:rsidP="00F716DC">
            <w:pPr>
              <w:rPr>
                <w:bCs/>
                <w:sz w:val="20"/>
                <w:szCs w:val="20"/>
              </w:rPr>
            </w:pPr>
            <w:r w:rsidRPr="00F716DC">
              <w:rPr>
                <w:rFonts w:eastAsia="Times New Roman"/>
                <w:bCs/>
                <w:sz w:val="20"/>
                <w:szCs w:val="20"/>
                <w:lang w:eastAsia="ru-RU"/>
              </w:rPr>
              <w:t xml:space="preserve">Вестник </w:t>
            </w:r>
            <w:proofErr w:type="spellStart"/>
            <w:r w:rsidRPr="00F716DC">
              <w:rPr>
                <w:rFonts w:eastAsia="Times New Roman"/>
                <w:bCs/>
                <w:sz w:val="20"/>
                <w:szCs w:val="20"/>
                <w:lang w:eastAsia="ru-RU"/>
              </w:rPr>
              <w:t>КазУТ</w:t>
            </w:r>
            <w:proofErr w:type="spellEnd"/>
            <w:r>
              <w:rPr>
                <w:rFonts w:eastAsia="Times New Roman"/>
                <w:bCs/>
                <w:sz w:val="20"/>
                <w:szCs w:val="20"/>
                <w:lang w:val="kk-KZ" w:eastAsia="ru-RU"/>
              </w:rPr>
              <w:t>и</w:t>
            </w:r>
            <w:r w:rsidRPr="00F716DC">
              <w:rPr>
                <w:rFonts w:eastAsia="Times New Roman"/>
                <w:bCs/>
                <w:sz w:val="20"/>
                <w:szCs w:val="20"/>
                <w:lang w:eastAsia="ru-RU"/>
              </w:rPr>
              <w:t>Б</w:t>
            </w:r>
            <w:r w:rsidRPr="00F716DC">
              <w:rPr>
                <w:bCs/>
                <w:sz w:val="20"/>
                <w:szCs w:val="20"/>
              </w:rPr>
              <w:t xml:space="preserve">, </w:t>
            </w:r>
            <w:r w:rsidRPr="00F716DC">
              <w:rPr>
                <w:sz w:val="20"/>
                <w:szCs w:val="20"/>
                <w:lang w:val="kk-KZ"/>
              </w:rPr>
              <w:t>№</w:t>
            </w:r>
            <w:r w:rsidRPr="00F716DC">
              <w:rPr>
                <w:bCs/>
                <w:sz w:val="20"/>
                <w:szCs w:val="20"/>
              </w:rPr>
              <w:t>2(27), 2025.</w:t>
            </w:r>
          </w:p>
          <w:p w14:paraId="27E637D9" w14:textId="77777777" w:rsidR="00F716DC" w:rsidRPr="00F716DC" w:rsidRDefault="00F716DC" w:rsidP="00F716DC">
            <w:pPr>
              <w:rPr>
                <w:bCs/>
                <w:sz w:val="20"/>
                <w:szCs w:val="20"/>
              </w:rPr>
            </w:pPr>
            <w:hyperlink r:id="rId54" w:history="1">
              <w:r w:rsidRPr="00F716DC">
                <w:rPr>
                  <w:rStyle w:val="a4"/>
                  <w:bCs/>
                  <w:sz w:val="20"/>
                  <w:szCs w:val="20"/>
                </w:rPr>
                <w:t>https://vestnik.kaztbu.edu.kz/index.php/kazutb/issue/archive</w:t>
              </w:r>
            </w:hyperlink>
          </w:p>
          <w:p w14:paraId="53B6ED71" w14:textId="77777777" w:rsidR="00F716DC" w:rsidRPr="00F716DC" w:rsidRDefault="00F716DC" w:rsidP="00F716DC">
            <w:pPr>
              <w:rPr>
                <w:sz w:val="20"/>
                <w:szCs w:val="20"/>
              </w:rPr>
            </w:pPr>
          </w:p>
        </w:tc>
        <w:tc>
          <w:tcPr>
            <w:tcW w:w="2126" w:type="dxa"/>
            <w:shd w:val="clear" w:color="auto" w:fill="FFFFFF" w:themeFill="background1"/>
          </w:tcPr>
          <w:p w14:paraId="2BBFDA2C" w14:textId="45F93AE0" w:rsidR="00F716DC" w:rsidRPr="00F716DC" w:rsidRDefault="00F716DC" w:rsidP="00F716DC">
            <w:pPr>
              <w:pStyle w:val="x-scope"/>
              <w:rPr>
                <w:bCs/>
                <w:sz w:val="20"/>
                <w:szCs w:val="20"/>
              </w:rPr>
            </w:pPr>
            <w:proofErr w:type="spellStart"/>
            <w:r w:rsidRPr="00F716DC">
              <w:rPr>
                <w:bCs/>
                <w:sz w:val="20"/>
                <w:szCs w:val="20"/>
              </w:rPr>
              <w:t>Нурахметов</w:t>
            </w:r>
            <w:proofErr w:type="spellEnd"/>
            <w:r w:rsidRPr="00F716DC">
              <w:rPr>
                <w:bCs/>
                <w:sz w:val="20"/>
                <w:szCs w:val="20"/>
              </w:rPr>
              <w:t xml:space="preserve"> Б.К.</w:t>
            </w:r>
          </w:p>
        </w:tc>
      </w:tr>
      <w:tr w:rsidR="00F716DC" w:rsidRPr="00F716DC" w14:paraId="1C4D0112" w14:textId="77777777" w:rsidTr="00A82982">
        <w:tc>
          <w:tcPr>
            <w:tcW w:w="568" w:type="dxa"/>
            <w:shd w:val="clear" w:color="auto" w:fill="FFFFFF" w:themeFill="background1"/>
          </w:tcPr>
          <w:p w14:paraId="4B54A4D6" w14:textId="01322E16" w:rsidR="00F716DC" w:rsidRPr="00F716DC" w:rsidRDefault="00F716DC" w:rsidP="00F716DC">
            <w:pPr>
              <w:pStyle w:val="x-scope"/>
              <w:rPr>
                <w:color w:val="000000"/>
                <w:sz w:val="20"/>
                <w:szCs w:val="20"/>
                <w:lang w:val="kk-KZ"/>
              </w:rPr>
            </w:pPr>
            <w:r>
              <w:rPr>
                <w:color w:val="000000"/>
                <w:sz w:val="20"/>
                <w:szCs w:val="20"/>
                <w:lang w:val="kk-KZ"/>
              </w:rPr>
              <w:t>15</w:t>
            </w:r>
          </w:p>
        </w:tc>
        <w:tc>
          <w:tcPr>
            <w:tcW w:w="2835" w:type="dxa"/>
            <w:shd w:val="clear" w:color="auto" w:fill="FFFFFF" w:themeFill="background1"/>
          </w:tcPr>
          <w:p w14:paraId="05548250" w14:textId="77777777" w:rsidR="00F716DC" w:rsidRPr="00F716DC" w:rsidRDefault="00F716DC" w:rsidP="00F716DC">
            <w:pPr>
              <w:pStyle w:val="af9"/>
              <w:jc w:val="left"/>
              <w:rPr>
                <w:bCs/>
                <w:sz w:val="20"/>
                <w:lang w:val="en-US"/>
              </w:rPr>
            </w:pPr>
            <w:r w:rsidRPr="00F716DC">
              <w:rPr>
                <w:bCs/>
                <w:sz w:val="20"/>
                <w:lang w:val="en-US"/>
              </w:rPr>
              <w:t>Designing a Robot-Manipulator of the Structure of a Human Upper Limb</w:t>
            </w:r>
          </w:p>
          <w:p w14:paraId="09447399" w14:textId="77777777" w:rsidR="00F716DC" w:rsidRPr="00F716DC" w:rsidRDefault="00F716DC" w:rsidP="00F716DC">
            <w:pPr>
              <w:rPr>
                <w:bCs/>
                <w:sz w:val="20"/>
                <w:szCs w:val="20"/>
                <w:lang w:val="en-US"/>
              </w:rPr>
            </w:pPr>
          </w:p>
        </w:tc>
        <w:tc>
          <w:tcPr>
            <w:tcW w:w="4820" w:type="dxa"/>
            <w:shd w:val="clear" w:color="auto" w:fill="FFFFFF" w:themeFill="background1"/>
          </w:tcPr>
          <w:p w14:paraId="1617EFDC" w14:textId="77777777" w:rsidR="00F716DC" w:rsidRPr="00F716DC" w:rsidRDefault="00F716DC" w:rsidP="00F716DC">
            <w:pPr>
              <w:rPr>
                <w:bCs/>
                <w:sz w:val="20"/>
                <w:szCs w:val="20"/>
                <w:lang w:val="en-US"/>
              </w:rPr>
            </w:pPr>
            <w:r w:rsidRPr="00F716DC">
              <w:rPr>
                <w:bCs/>
                <w:sz w:val="20"/>
                <w:szCs w:val="20"/>
                <w:lang w:val="en-US"/>
              </w:rPr>
              <w:t xml:space="preserve">Material and mechanical engineering technology, </w:t>
            </w:r>
            <w:r w:rsidRPr="00F716DC">
              <w:rPr>
                <w:sz w:val="20"/>
                <w:szCs w:val="20"/>
                <w:lang w:val="kk-KZ"/>
              </w:rPr>
              <w:t>№</w:t>
            </w:r>
            <w:r w:rsidRPr="00F716DC">
              <w:rPr>
                <w:bCs/>
                <w:sz w:val="20"/>
                <w:szCs w:val="20"/>
                <w:lang w:val="en-US"/>
              </w:rPr>
              <w:t>2, 2025.</w:t>
            </w:r>
          </w:p>
          <w:p w14:paraId="2F5998A0" w14:textId="77777777" w:rsidR="00F716DC" w:rsidRPr="00F716DC" w:rsidRDefault="00F716DC" w:rsidP="00F716DC">
            <w:pPr>
              <w:rPr>
                <w:bCs/>
                <w:sz w:val="20"/>
                <w:szCs w:val="20"/>
                <w:lang w:val="en-US"/>
              </w:rPr>
            </w:pPr>
            <w:hyperlink r:id="rId55" w:history="1">
              <w:r w:rsidRPr="00F716DC">
                <w:rPr>
                  <w:rStyle w:val="a4"/>
                  <w:bCs/>
                  <w:sz w:val="20"/>
                  <w:szCs w:val="20"/>
                  <w:lang w:val="en-US"/>
                </w:rPr>
                <w:t>https://mmet.kstu.kz/en</w:t>
              </w:r>
            </w:hyperlink>
          </w:p>
          <w:p w14:paraId="22135D7F" w14:textId="77777777" w:rsidR="00F716DC" w:rsidRPr="00F716DC" w:rsidRDefault="00F716DC" w:rsidP="00F716DC">
            <w:pPr>
              <w:rPr>
                <w:sz w:val="20"/>
                <w:szCs w:val="20"/>
              </w:rPr>
            </w:pPr>
          </w:p>
        </w:tc>
        <w:tc>
          <w:tcPr>
            <w:tcW w:w="2126" w:type="dxa"/>
            <w:shd w:val="clear" w:color="auto" w:fill="FFFFFF" w:themeFill="background1"/>
          </w:tcPr>
          <w:p w14:paraId="5BF68B5B" w14:textId="1B40F377" w:rsidR="00F716DC" w:rsidRPr="00F716DC" w:rsidRDefault="00F716DC" w:rsidP="00F716DC">
            <w:pPr>
              <w:pStyle w:val="x-scope"/>
              <w:rPr>
                <w:bCs/>
                <w:sz w:val="20"/>
                <w:szCs w:val="20"/>
              </w:rPr>
            </w:pPr>
            <w:proofErr w:type="spellStart"/>
            <w:r w:rsidRPr="00F716DC">
              <w:rPr>
                <w:bCs/>
                <w:sz w:val="20"/>
                <w:szCs w:val="20"/>
                <w:lang w:val="en-US"/>
              </w:rPr>
              <w:t>Nurakhmetov</w:t>
            </w:r>
            <w:proofErr w:type="spellEnd"/>
            <w:r w:rsidRPr="00F716DC">
              <w:rPr>
                <w:bCs/>
                <w:sz w:val="20"/>
                <w:szCs w:val="20"/>
                <w:lang w:val="en-US"/>
              </w:rPr>
              <w:t xml:space="preserve"> B.K.</w:t>
            </w:r>
          </w:p>
        </w:tc>
      </w:tr>
      <w:tr w:rsidR="00F716DC" w:rsidRPr="00F716DC" w14:paraId="0C181E18" w14:textId="77777777" w:rsidTr="00A82982">
        <w:tc>
          <w:tcPr>
            <w:tcW w:w="568" w:type="dxa"/>
            <w:shd w:val="clear" w:color="auto" w:fill="FFFFFF" w:themeFill="background1"/>
          </w:tcPr>
          <w:p w14:paraId="3AD2233A" w14:textId="207D533D" w:rsidR="00F716DC" w:rsidRPr="00F716DC" w:rsidRDefault="00F716DC" w:rsidP="00F716DC">
            <w:pPr>
              <w:pStyle w:val="x-scope"/>
              <w:rPr>
                <w:color w:val="000000"/>
                <w:sz w:val="20"/>
                <w:szCs w:val="20"/>
                <w:lang w:val="kk-KZ"/>
              </w:rPr>
            </w:pPr>
            <w:r>
              <w:rPr>
                <w:color w:val="000000"/>
                <w:sz w:val="20"/>
                <w:szCs w:val="20"/>
                <w:lang w:val="kk-KZ"/>
              </w:rPr>
              <w:t>16</w:t>
            </w:r>
          </w:p>
        </w:tc>
        <w:tc>
          <w:tcPr>
            <w:tcW w:w="2835" w:type="dxa"/>
            <w:shd w:val="clear" w:color="auto" w:fill="FFFFFF" w:themeFill="background1"/>
          </w:tcPr>
          <w:p w14:paraId="2A9E2A9C" w14:textId="25C8DEB2" w:rsidR="00F716DC" w:rsidRPr="00F716DC" w:rsidRDefault="00F716DC" w:rsidP="00F716DC">
            <w:pPr>
              <w:rPr>
                <w:bCs/>
                <w:sz w:val="20"/>
                <w:szCs w:val="20"/>
              </w:rPr>
            </w:pPr>
            <w:r w:rsidRPr="00F716DC">
              <w:rPr>
                <w:bCs/>
                <w:sz w:val="20"/>
                <w:szCs w:val="20"/>
                <w:lang w:val="kk-KZ"/>
              </w:rPr>
              <w:t xml:space="preserve">Разработка биометрической системы управления протезом руки. </w:t>
            </w:r>
          </w:p>
        </w:tc>
        <w:tc>
          <w:tcPr>
            <w:tcW w:w="4820" w:type="dxa"/>
            <w:shd w:val="clear" w:color="auto" w:fill="FFFFFF" w:themeFill="background1"/>
          </w:tcPr>
          <w:p w14:paraId="26140A90" w14:textId="77777777" w:rsidR="00F716DC" w:rsidRPr="00F716DC" w:rsidRDefault="00F716DC" w:rsidP="00F716DC">
            <w:pPr>
              <w:rPr>
                <w:bCs/>
                <w:sz w:val="20"/>
                <w:szCs w:val="20"/>
              </w:rPr>
            </w:pPr>
            <w:r w:rsidRPr="00F716DC">
              <w:rPr>
                <w:rFonts w:eastAsia="Times New Roman"/>
                <w:bCs/>
                <w:sz w:val="20"/>
                <w:szCs w:val="20"/>
                <w:lang w:eastAsia="ru-RU"/>
              </w:rPr>
              <w:t xml:space="preserve">Вестник </w:t>
            </w:r>
            <w:proofErr w:type="spellStart"/>
            <w:r w:rsidRPr="00F716DC">
              <w:rPr>
                <w:rFonts w:eastAsia="Times New Roman"/>
                <w:bCs/>
                <w:sz w:val="20"/>
                <w:szCs w:val="20"/>
                <w:lang w:eastAsia="ru-RU"/>
              </w:rPr>
              <w:t>КазУТБ</w:t>
            </w:r>
            <w:proofErr w:type="spellEnd"/>
            <w:r w:rsidRPr="00F716DC">
              <w:rPr>
                <w:bCs/>
                <w:sz w:val="20"/>
                <w:szCs w:val="20"/>
              </w:rPr>
              <w:t xml:space="preserve">, </w:t>
            </w:r>
            <w:r w:rsidRPr="00F716DC">
              <w:rPr>
                <w:sz w:val="20"/>
                <w:szCs w:val="20"/>
                <w:lang w:val="kk-KZ"/>
              </w:rPr>
              <w:t>№</w:t>
            </w:r>
            <w:r w:rsidRPr="00F716DC">
              <w:rPr>
                <w:bCs/>
                <w:sz w:val="20"/>
                <w:szCs w:val="20"/>
              </w:rPr>
              <w:t>2(27), 2025.</w:t>
            </w:r>
          </w:p>
          <w:p w14:paraId="69E5FD1E" w14:textId="77777777" w:rsidR="00F716DC" w:rsidRPr="00F716DC" w:rsidRDefault="00F716DC" w:rsidP="00F716DC">
            <w:pPr>
              <w:rPr>
                <w:bCs/>
                <w:sz w:val="20"/>
                <w:szCs w:val="20"/>
              </w:rPr>
            </w:pPr>
            <w:hyperlink r:id="rId56" w:history="1">
              <w:r w:rsidRPr="00F716DC">
                <w:rPr>
                  <w:rStyle w:val="a4"/>
                  <w:bCs/>
                  <w:sz w:val="20"/>
                  <w:szCs w:val="20"/>
                </w:rPr>
                <w:t>https://vestnik.kaztbu.edu.kz/index.php/kazutb/issue/archive</w:t>
              </w:r>
            </w:hyperlink>
          </w:p>
          <w:p w14:paraId="10D5618A" w14:textId="77777777" w:rsidR="00F716DC" w:rsidRPr="00F716DC" w:rsidRDefault="00F716DC" w:rsidP="00F716DC">
            <w:pPr>
              <w:rPr>
                <w:sz w:val="20"/>
                <w:szCs w:val="20"/>
              </w:rPr>
            </w:pPr>
          </w:p>
        </w:tc>
        <w:tc>
          <w:tcPr>
            <w:tcW w:w="2126" w:type="dxa"/>
            <w:shd w:val="clear" w:color="auto" w:fill="FFFFFF" w:themeFill="background1"/>
          </w:tcPr>
          <w:p w14:paraId="650BADD1" w14:textId="372C5AB0" w:rsidR="00F716DC" w:rsidRPr="00F716DC" w:rsidRDefault="00F716DC" w:rsidP="00F716DC">
            <w:pPr>
              <w:pStyle w:val="x-scope"/>
              <w:rPr>
                <w:bCs/>
                <w:sz w:val="20"/>
                <w:szCs w:val="20"/>
              </w:rPr>
            </w:pPr>
            <w:proofErr w:type="spellStart"/>
            <w:r w:rsidRPr="00F716DC">
              <w:rPr>
                <w:bCs/>
                <w:sz w:val="20"/>
                <w:szCs w:val="20"/>
              </w:rPr>
              <w:t>Нурахметов</w:t>
            </w:r>
            <w:proofErr w:type="spellEnd"/>
            <w:r w:rsidRPr="00F716DC">
              <w:rPr>
                <w:bCs/>
                <w:sz w:val="20"/>
                <w:szCs w:val="20"/>
              </w:rPr>
              <w:t xml:space="preserve"> Б.К.</w:t>
            </w:r>
          </w:p>
        </w:tc>
      </w:tr>
      <w:tr w:rsidR="00F716DC" w:rsidRPr="00F716DC" w14:paraId="150F1BC8" w14:textId="77777777" w:rsidTr="00A82982">
        <w:tc>
          <w:tcPr>
            <w:tcW w:w="568" w:type="dxa"/>
            <w:shd w:val="clear" w:color="auto" w:fill="FFFFFF" w:themeFill="background1"/>
          </w:tcPr>
          <w:p w14:paraId="039E5013" w14:textId="2A7F8D47" w:rsidR="00F716DC" w:rsidRPr="00F716DC" w:rsidRDefault="00F716DC" w:rsidP="00F716DC">
            <w:pPr>
              <w:pStyle w:val="x-scope"/>
              <w:rPr>
                <w:color w:val="000000"/>
                <w:sz w:val="20"/>
                <w:szCs w:val="20"/>
                <w:lang w:val="kk-KZ"/>
              </w:rPr>
            </w:pPr>
            <w:r>
              <w:rPr>
                <w:color w:val="000000"/>
                <w:sz w:val="20"/>
                <w:szCs w:val="20"/>
                <w:lang w:val="kk-KZ"/>
              </w:rPr>
              <w:t>17</w:t>
            </w:r>
          </w:p>
        </w:tc>
        <w:tc>
          <w:tcPr>
            <w:tcW w:w="2835" w:type="dxa"/>
            <w:shd w:val="clear" w:color="auto" w:fill="FFFFFF" w:themeFill="background1"/>
          </w:tcPr>
          <w:p w14:paraId="6B72A046" w14:textId="4161FFD0" w:rsidR="00F716DC" w:rsidRPr="00F716DC" w:rsidRDefault="00F716DC" w:rsidP="00F716DC">
            <w:pPr>
              <w:rPr>
                <w:bCs/>
                <w:sz w:val="20"/>
                <w:szCs w:val="20"/>
                <w:lang w:val="kk-KZ"/>
              </w:rPr>
            </w:pPr>
            <w:r w:rsidRPr="00F716DC">
              <w:rPr>
                <w:sz w:val="20"/>
                <w:szCs w:val="20"/>
                <w:lang w:val="kk-KZ"/>
              </w:rPr>
              <w:t>Робототехникада ROSSERIAL көмегімен микроконтроллер</w:t>
            </w:r>
            <w:r>
              <w:rPr>
                <w:sz w:val="20"/>
                <w:szCs w:val="20"/>
                <w:lang w:val="kk-KZ"/>
              </w:rPr>
              <w:t>-</w:t>
            </w:r>
            <w:r w:rsidRPr="00F716DC">
              <w:rPr>
                <w:sz w:val="20"/>
                <w:szCs w:val="20"/>
                <w:lang w:val="kk-KZ"/>
              </w:rPr>
              <w:t>лер арасындағы байланыс қамтамасыз ету (ARDUINO, ESP32) және ROS</w:t>
            </w:r>
          </w:p>
        </w:tc>
        <w:tc>
          <w:tcPr>
            <w:tcW w:w="4820" w:type="dxa"/>
            <w:shd w:val="clear" w:color="auto" w:fill="FFFFFF" w:themeFill="background1"/>
          </w:tcPr>
          <w:p w14:paraId="02B770DD" w14:textId="77777777" w:rsidR="00F716DC" w:rsidRPr="00F716DC" w:rsidRDefault="00F716DC" w:rsidP="00F716DC">
            <w:pPr>
              <w:rPr>
                <w:sz w:val="20"/>
                <w:szCs w:val="20"/>
                <w:lang w:val="en-US"/>
              </w:rPr>
            </w:pPr>
            <w:r w:rsidRPr="00F716DC">
              <w:rPr>
                <w:sz w:val="20"/>
                <w:szCs w:val="20"/>
                <w:lang w:val="en-US"/>
              </w:rPr>
              <w:t xml:space="preserve">The Bulletin of </w:t>
            </w:r>
            <w:proofErr w:type="spellStart"/>
            <w:r w:rsidRPr="00F716DC">
              <w:rPr>
                <w:sz w:val="20"/>
                <w:szCs w:val="20"/>
                <w:lang w:val="en-US"/>
              </w:rPr>
              <w:t>KazATC</w:t>
            </w:r>
            <w:proofErr w:type="spellEnd"/>
          </w:p>
          <w:p w14:paraId="277B8030" w14:textId="52717FD0" w:rsidR="00F716DC" w:rsidRPr="00F716DC" w:rsidRDefault="00F716DC" w:rsidP="00F716DC">
            <w:pPr>
              <w:rPr>
                <w:sz w:val="20"/>
                <w:szCs w:val="20"/>
              </w:rPr>
            </w:pPr>
            <w:r w:rsidRPr="00F716DC">
              <w:rPr>
                <w:sz w:val="20"/>
                <w:szCs w:val="20"/>
              </w:rPr>
              <w:t>Вестник</w:t>
            </w:r>
            <w:r w:rsidRPr="00F716DC">
              <w:rPr>
                <w:sz w:val="20"/>
                <w:szCs w:val="20"/>
                <w:lang w:val="en-US"/>
              </w:rPr>
              <w:t xml:space="preserve"> </w:t>
            </w:r>
            <w:proofErr w:type="spellStart"/>
            <w:r w:rsidRPr="00F716DC">
              <w:rPr>
                <w:sz w:val="20"/>
                <w:szCs w:val="20"/>
              </w:rPr>
              <w:t>КазАТК</w:t>
            </w:r>
            <w:proofErr w:type="spellEnd"/>
            <w:r w:rsidRPr="00F716DC">
              <w:rPr>
                <w:sz w:val="20"/>
                <w:szCs w:val="20"/>
                <w:lang w:val="en-US"/>
              </w:rPr>
              <w:t xml:space="preserve"> № </w:t>
            </w:r>
            <w:r w:rsidRPr="00F716DC">
              <w:rPr>
                <w:sz w:val="20"/>
                <w:szCs w:val="20"/>
                <w:lang w:val="kk-KZ"/>
              </w:rPr>
              <w:t>2</w:t>
            </w:r>
            <w:r w:rsidRPr="00F716DC">
              <w:rPr>
                <w:sz w:val="20"/>
                <w:szCs w:val="20"/>
                <w:lang w:val="en-US"/>
              </w:rPr>
              <w:t xml:space="preserve"> (13</w:t>
            </w:r>
            <w:r w:rsidRPr="00F716DC">
              <w:rPr>
                <w:sz w:val="20"/>
                <w:szCs w:val="20"/>
                <w:lang w:val="kk-KZ"/>
              </w:rPr>
              <w:t>7</w:t>
            </w:r>
            <w:r w:rsidRPr="00F716DC">
              <w:rPr>
                <w:sz w:val="20"/>
                <w:szCs w:val="20"/>
                <w:lang w:val="en-US"/>
              </w:rPr>
              <w:t>), 202</w:t>
            </w:r>
            <w:r w:rsidRPr="00F716DC">
              <w:rPr>
                <w:sz w:val="20"/>
                <w:szCs w:val="20"/>
                <w:lang w:val="kk-KZ"/>
              </w:rPr>
              <w:t>5</w:t>
            </w:r>
            <w:r w:rsidRPr="00F716DC">
              <w:rPr>
                <w:sz w:val="20"/>
                <w:szCs w:val="20"/>
                <w:lang w:val="en-US"/>
              </w:rPr>
              <w:t xml:space="preserve">. </w:t>
            </w:r>
            <w:hyperlink r:id="rId57" w:history="1">
              <w:r w:rsidRPr="00F716DC">
                <w:rPr>
                  <w:rStyle w:val="a4"/>
                  <w:sz w:val="20"/>
                  <w:szCs w:val="20"/>
                  <w:lang w:val="en-US"/>
                </w:rPr>
                <w:t>https</w:t>
              </w:r>
              <w:r w:rsidRPr="00F716DC">
                <w:rPr>
                  <w:rStyle w:val="a4"/>
                  <w:sz w:val="20"/>
                  <w:szCs w:val="20"/>
                </w:rPr>
                <w:t>://</w:t>
              </w:r>
              <w:proofErr w:type="spellStart"/>
              <w:r w:rsidRPr="00F716DC">
                <w:rPr>
                  <w:rStyle w:val="a4"/>
                  <w:sz w:val="20"/>
                  <w:szCs w:val="20"/>
                  <w:lang w:val="en-US"/>
                </w:rPr>
                <w:t>vestnik</w:t>
              </w:r>
              <w:proofErr w:type="spellEnd"/>
              <w:r w:rsidRPr="00F716DC">
                <w:rPr>
                  <w:rStyle w:val="a4"/>
                  <w:sz w:val="20"/>
                  <w:szCs w:val="20"/>
                </w:rPr>
                <w:t>.</w:t>
              </w:r>
              <w:r w:rsidRPr="00F716DC">
                <w:rPr>
                  <w:rStyle w:val="a4"/>
                  <w:sz w:val="20"/>
                  <w:szCs w:val="20"/>
                  <w:lang w:val="en-US"/>
                </w:rPr>
                <w:t>alt</w:t>
              </w:r>
              <w:r w:rsidRPr="00F716DC">
                <w:rPr>
                  <w:rStyle w:val="a4"/>
                  <w:sz w:val="20"/>
                  <w:szCs w:val="20"/>
                </w:rPr>
                <w:t>.</w:t>
              </w:r>
              <w:proofErr w:type="spellStart"/>
              <w:r w:rsidRPr="00F716DC">
                <w:rPr>
                  <w:rStyle w:val="a4"/>
                  <w:sz w:val="20"/>
                  <w:szCs w:val="20"/>
                  <w:lang w:val="en-US"/>
                </w:rPr>
                <w:t>edu</w:t>
              </w:r>
              <w:proofErr w:type="spellEnd"/>
              <w:r w:rsidRPr="00F716DC">
                <w:rPr>
                  <w:rStyle w:val="a4"/>
                  <w:sz w:val="20"/>
                  <w:szCs w:val="20"/>
                </w:rPr>
                <w:t>.</w:t>
              </w:r>
              <w:proofErr w:type="spellStart"/>
              <w:r w:rsidRPr="00F716DC">
                <w:rPr>
                  <w:rStyle w:val="a4"/>
                  <w:sz w:val="20"/>
                  <w:szCs w:val="20"/>
                  <w:lang w:val="en-US"/>
                </w:rPr>
                <w:t>kz</w:t>
              </w:r>
              <w:proofErr w:type="spellEnd"/>
              <w:r w:rsidRPr="00F716DC">
                <w:rPr>
                  <w:rStyle w:val="a4"/>
                  <w:sz w:val="20"/>
                  <w:szCs w:val="20"/>
                </w:rPr>
                <w:t>/</w:t>
              </w:r>
              <w:r w:rsidRPr="00F716DC">
                <w:rPr>
                  <w:rStyle w:val="a4"/>
                  <w:sz w:val="20"/>
                  <w:szCs w:val="20"/>
                  <w:lang w:val="en-US"/>
                </w:rPr>
                <w:t>index</w:t>
              </w:r>
              <w:r w:rsidRPr="00F716DC">
                <w:rPr>
                  <w:rStyle w:val="a4"/>
                  <w:sz w:val="20"/>
                  <w:szCs w:val="20"/>
                </w:rPr>
                <w:t>.</w:t>
              </w:r>
              <w:proofErr w:type="spellStart"/>
              <w:r w:rsidRPr="00F716DC">
                <w:rPr>
                  <w:rStyle w:val="a4"/>
                  <w:sz w:val="20"/>
                  <w:szCs w:val="20"/>
                  <w:lang w:val="en-US"/>
                </w:rPr>
                <w:t>php</w:t>
              </w:r>
              <w:proofErr w:type="spellEnd"/>
              <w:r w:rsidRPr="00F716DC">
                <w:rPr>
                  <w:rStyle w:val="a4"/>
                  <w:sz w:val="20"/>
                  <w:szCs w:val="20"/>
                </w:rPr>
                <w:t>/</w:t>
              </w:r>
              <w:r w:rsidRPr="00F716DC">
                <w:rPr>
                  <w:rStyle w:val="a4"/>
                  <w:sz w:val="20"/>
                  <w:szCs w:val="20"/>
                  <w:lang w:val="en-US"/>
                </w:rPr>
                <w:t>journal</w:t>
              </w:r>
              <w:r w:rsidRPr="00F716DC">
                <w:rPr>
                  <w:rStyle w:val="a4"/>
                  <w:sz w:val="20"/>
                  <w:szCs w:val="20"/>
                </w:rPr>
                <w:t>/</w:t>
              </w:r>
              <w:r w:rsidRPr="00F716DC">
                <w:rPr>
                  <w:rStyle w:val="a4"/>
                  <w:sz w:val="20"/>
                  <w:szCs w:val="20"/>
                  <w:lang w:val="en-US"/>
                </w:rPr>
                <w:t>issue</w:t>
              </w:r>
              <w:r w:rsidRPr="00F716DC">
                <w:rPr>
                  <w:rStyle w:val="a4"/>
                  <w:sz w:val="20"/>
                  <w:szCs w:val="20"/>
                </w:rPr>
                <w:t>/</w:t>
              </w:r>
              <w:r w:rsidRPr="00F716DC">
                <w:rPr>
                  <w:rStyle w:val="a4"/>
                  <w:sz w:val="20"/>
                  <w:szCs w:val="20"/>
                  <w:lang w:val="en-US"/>
                </w:rPr>
                <w:t>view</w:t>
              </w:r>
              <w:r w:rsidRPr="00F716DC">
                <w:rPr>
                  <w:rStyle w:val="a4"/>
                  <w:sz w:val="20"/>
                  <w:szCs w:val="20"/>
                </w:rPr>
                <w:t>/64</w:t>
              </w:r>
            </w:hyperlink>
          </w:p>
        </w:tc>
        <w:tc>
          <w:tcPr>
            <w:tcW w:w="2126" w:type="dxa"/>
            <w:shd w:val="clear" w:color="auto" w:fill="FFFFFF" w:themeFill="background1"/>
          </w:tcPr>
          <w:p w14:paraId="47F17480" w14:textId="67412AE0" w:rsidR="00F716DC" w:rsidRPr="00F716DC" w:rsidRDefault="00F716DC" w:rsidP="00F716DC">
            <w:pPr>
              <w:pStyle w:val="x-scope"/>
              <w:rPr>
                <w:bCs/>
                <w:sz w:val="20"/>
                <w:szCs w:val="20"/>
              </w:rPr>
            </w:pPr>
            <w:r w:rsidRPr="00F716DC">
              <w:rPr>
                <w:bCs/>
                <w:sz w:val="20"/>
                <w:szCs w:val="20"/>
                <w:lang w:val="kk-KZ"/>
              </w:rPr>
              <w:t>Әзіл З.</w:t>
            </w:r>
          </w:p>
        </w:tc>
      </w:tr>
      <w:tr w:rsidR="00F716DC" w:rsidRPr="00F716DC" w14:paraId="3EC40DA1" w14:textId="77777777" w:rsidTr="00A82982">
        <w:tc>
          <w:tcPr>
            <w:tcW w:w="568" w:type="dxa"/>
            <w:shd w:val="clear" w:color="auto" w:fill="FFFFFF" w:themeFill="background1"/>
          </w:tcPr>
          <w:p w14:paraId="7FDF5F75" w14:textId="6A01B185" w:rsidR="00F716DC" w:rsidRPr="00F716DC" w:rsidRDefault="00F716DC" w:rsidP="00F716DC">
            <w:pPr>
              <w:pStyle w:val="x-scope"/>
              <w:rPr>
                <w:color w:val="000000"/>
                <w:sz w:val="20"/>
                <w:szCs w:val="20"/>
                <w:lang w:val="kk-KZ"/>
              </w:rPr>
            </w:pPr>
            <w:r w:rsidRPr="00F716DC">
              <w:rPr>
                <w:bCs/>
                <w:sz w:val="20"/>
                <w:szCs w:val="20"/>
              </w:rPr>
              <w:t>18</w:t>
            </w:r>
          </w:p>
        </w:tc>
        <w:tc>
          <w:tcPr>
            <w:tcW w:w="2835" w:type="dxa"/>
            <w:shd w:val="clear" w:color="auto" w:fill="FFFFFF" w:themeFill="background1"/>
          </w:tcPr>
          <w:p w14:paraId="375DF621" w14:textId="6F23AF84" w:rsidR="00F716DC" w:rsidRPr="00F716DC" w:rsidRDefault="00F716DC" w:rsidP="00F716DC">
            <w:pPr>
              <w:rPr>
                <w:bCs/>
                <w:sz w:val="20"/>
                <w:szCs w:val="20"/>
              </w:rPr>
            </w:pPr>
            <w:r w:rsidRPr="00F716DC">
              <w:rPr>
                <w:bCs/>
                <w:sz w:val="20"/>
                <w:szCs w:val="20"/>
                <w:lang w:val="kk-KZ"/>
              </w:rPr>
              <w:t>Структурно-кинематический синтез и кинематический анализ направляющего регулируемого пространст</w:t>
            </w:r>
            <w:r>
              <w:rPr>
                <w:bCs/>
                <w:sz w:val="20"/>
                <w:szCs w:val="20"/>
                <w:lang w:val="kk-KZ"/>
              </w:rPr>
              <w:t>-</w:t>
            </w:r>
            <w:r w:rsidRPr="00F716DC">
              <w:rPr>
                <w:bCs/>
                <w:sz w:val="20"/>
                <w:szCs w:val="20"/>
                <w:lang w:val="kk-KZ"/>
              </w:rPr>
              <w:t xml:space="preserve">венного механизма </w:t>
            </w:r>
            <w:r w:rsidRPr="00F716DC">
              <w:rPr>
                <w:bCs/>
                <w:sz w:val="20"/>
                <w:szCs w:val="20"/>
                <w:lang w:val="en-US"/>
              </w:rPr>
              <w:t>IV</w:t>
            </w:r>
            <w:r w:rsidRPr="00F716DC">
              <w:rPr>
                <w:bCs/>
                <w:sz w:val="20"/>
                <w:szCs w:val="20"/>
              </w:rPr>
              <w:t xml:space="preserve"> класса вида ВВЦССВВС </w:t>
            </w:r>
          </w:p>
        </w:tc>
        <w:tc>
          <w:tcPr>
            <w:tcW w:w="4820" w:type="dxa"/>
            <w:shd w:val="clear" w:color="auto" w:fill="FFFFFF" w:themeFill="background1"/>
          </w:tcPr>
          <w:p w14:paraId="61A043AE" w14:textId="77777777" w:rsidR="00F716DC" w:rsidRPr="00F716DC" w:rsidRDefault="00F716DC" w:rsidP="00F716DC">
            <w:pPr>
              <w:rPr>
                <w:sz w:val="20"/>
                <w:szCs w:val="20"/>
                <w:lang w:val="kk-KZ"/>
              </w:rPr>
            </w:pPr>
            <w:r w:rsidRPr="00F716DC">
              <w:rPr>
                <w:sz w:val="20"/>
                <w:szCs w:val="20"/>
              </w:rPr>
              <w:t>Вестник Национальной инженерной академии Республики Казахстан. 202</w:t>
            </w:r>
            <w:r w:rsidRPr="00F716DC">
              <w:rPr>
                <w:sz w:val="20"/>
                <w:szCs w:val="20"/>
                <w:lang w:val="kk-KZ"/>
              </w:rPr>
              <w:t>5</w:t>
            </w:r>
            <w:r w:rsidRPr="00F716DC">
              <w:rPr>
                <w:sz w:val="20"/>
                <w:szCs w:val="20"/>
              </w:rPr>
              <w:t>.</w:t>
            </w:r>
          </w:p>
          <w:p w14:paraId="5C514ACB" w14:textId="77777777" w:rsidR="00F716DC" w:rsidRPr="00F716DC" w:rsidRDefault="00F716DC" w:rsidP="00F716DC">
            <w:pPr>
              <w:rPr>
                <w:sz w:val="20"/>
                <w:szCs w:val="20"/>
                <w:lang w:val="kk-KZ"/>
              </w:rPr>
            </w:pPr>
            <w:r w:rsidRPr="00F716DC">
              <w:rPr>
                <w:sz w:val="20"/>
                <w:szCs w:val="20"/>
              </w:rPr>
              <w:t xml:space="preserve">№ </w:t>
            </w:r>
            <w:r w:rsidRPr="00F716DC">
              <w:rPr>
                <w:sz w:val="20"/>
                <w:szCs w:val="20"/>
                <w:lang w:val="kk-KZ"/>
              </w:rPr>
              <w:t>2</w:t>
            </w:r>
            <w:r w:rsidRPr="00F716DC">
              <w:rPr>
                <w:sz w:val="20"/>
                <w:szCs w:val="20"/>
              </w:rPr>
              <w:t xml:space="preserve"> (9</w:t>
            </w:r>
            <w:r w:rsidRPr="00F716DC">
              <w:rPr>
                <w:sz w:val="20"/>
                <w:szCs w:val="20"/>
                <w:lang w:val="kk-KZ"/>
              </w:rPr>
              <w:t>6</w:t>
            </w:r>
            <w:r w:rsidRPr="00F716DC">
              <w:rPr>
                <w:sz w:val="20"/>
                <w:szCs w:val="20"/>
              </w:rPr>
              <w:t>)</w:t>
            </w:r>
            <w:r w:rsidRPr="00F716DC">
              <w:rPr>
                <w:sz w:val="20"/>
                <w:szCs w:val="20"/>
                <w:lang w:val="kk-KZ"/>
              </w:rPr>
              <w:t>.</w:t>
            </w:r>
          </w:p>
          <w:p w14:paraId="35AF2CC2" w14:textId="77777777" w:rsidR="00F716DC" w:rsidRPr="00F716DC" w:rsidRDefault="00F716DC" w:rsidP="00F716DC">
            <w:pPr>
              <w:rPr>
                <w:bCs/>
                <w:sz w:val="20"/>
                <w:szCs w:val="20"/>
                <w:lang w:val="kk-KZ"/>
              </w:rPr>
            </w:pPr>
            <w:hyperlink r:id="rId58" w:history="1">
              <w:r w:rsidRPr="00F716DC">
                <w:rPr>
                  <w:rStyle w:val="a4"/>
                  <w:bCs/>
                  <w:sz w:val="20"/>
                  <w:szCs w:val="20"/>
                  <w:lang w:val="kk-KZ"/>
                </w:rPr>
                <w:t>https://journal.neark.kz/arhiv/</w:t>
              </w:r>
            </w:hyperlink>
          </w:p>
          <w:p w14:paraId="2AB815C0" w14:textId="77777777" w:rsidR="00F716DC" w:rsidRPr="00F716DC" w:rsidRDefault="00F716DC" w:rsidP="00F716DC">
            <w:pPr>
              <w:rPr>
                <w:sz w:val="20"/>
                <w:szCs w:val="20"/>
              </w:rPr>
            </w:pPr>
          </w:p>
        </w:tc>
        <w:tc>
          <w:tcPr>
            <w:tcW w:w="2126" w:type="dxa"/>
            <w:shd w:val="clear" w:color="auto" w:fill="FFFFFF" w:themeFill="background1"/>
          </w:tcPr>
          <w:p w14:paraId="1C54CE3E" w14:textId="77777777" w:rsidR="00F716DC" w:rsidRPr="00F716DC" w:rsidRDefault="00F716DC" w:rsidP="00F716DC">
            <w:pPr>
              <w:pStyle w:val="af9"/>
              <w:jc w:val="left"/>
              <w:rPr>
                <w:sz w:val="20"/>
                <w:lang w:val="kk-KZ"/>
              </w:rPr>
            </w:pPr>
            <w:proofErr w:type="spellStart"/>
            <w:r w:rsidRPr="00F716DC">
              <w:rPr>
                <w:sz w:val="20"/>
              </w:rPr>
              <w:t>Сагитжанов</w:t>
            </w:r>
            <w:proofErr w:type="spellEnd"/>
            <w:r w:rsidRPr="00F716DC">
              <w:rPr>
                <w:sz w:val="20"/>
              </w:rPr>
              <w:t xml:space="preserve"> Б. М.,</w:t>
            </w:r>
          </w:p>
          <w:p w14:paraId="78DC6313" w14:textId="77777777" w:rsidR="00F716DC" w:rsidRDefault="00F716DC" w:rsidP="00F716DC">
            <w:pPr>
              <w:pStyle w:val="af9"/>
              <w:jc w:val="left"/>
              <w:rPr>
                <w:sz w:val="20"/>
                <w:lang w:val="kk-KZ"/>
              </w:rPr>
            </w:pPr>
            <w:proofErr w:type="spellStart"/>
            <w:r w:rsidRPr="00F716DC">
              <w:rPr>
                <w:sz w:val="20"/>
              </w:rPr>
              <w:t>Айтуганова</w:t>
            </w:r>
            <w:proofErr w:type="spellEnd"/>
            <w:r w:rsidRPr="00F716DC">
              <w:rPr>
                <w:sz w:val="20"/>
              </w:rPr>
              <w:t xml:space="preserve"> Ж.Т.,</w:t>
            </w:r>
          </w:p>
          <w:p w14:paraId="73271E58" w14:textId="025E5B2C" w:rsidR="00F716DC" w:rsidRPr="00F716DC" w:rsidRDefault="00F716DC" w:rsidP="00F716DC">
            <w:pPr>
              <w:pStyle w:val="af9"/>
              <w:jc w:val="left"/>
              <w:rPr>
                <w:bCs/>
                <w:sz w:val="20"/>
              </w:rPr>
            </w:pPr>
            <w:r w:rsidRPr="00F716DC">
              <w:rPr>
                <w:sz w:val="20"/>
                <w:lang w:val="kk-KZ"/>
              </w:rPr>
              <w:t>Абекова А.Ж.</w:t>
            </w:r>
          </w:p>
        </w:tc>
      </w:tr>
      <w:tr w:rsidR="00F716DC" w:rsidRPr="00F716DC" w14:paraId="25B1A47E" w14:textId="77777777" w:rsidTr="00A82982">
        <w:tc>
          <w:tcPr>
            <w:tcW w:w="568" w:type="dxa"/>
            <w:shd w:val="clear" w:color="auto" w:fill="FFFFFF" w:themeFill="background1"/>
          </w:tcPr>
          <w:p w14:paraId="5FBBA3D3" w14:textId="045B06B3" w:rsidR="00F716DC" w:rsidRPr="00F716DC" w:rsidRDefault="00F716DC" w:rsidP="00F716DC">
            <w:pPr>
              <w:pStyle w:val="x-scope"/>
              <w:rPr>
                <w:color w:val="000000"/>
                <w:sz w:val="20"/>
                <w:szCs w:val="20"/>
                <w:lang w:val="kk-KZ"/>
              </w:rPr>
            </w:pPr>
            <w:r w:rsidRPr="00F716DC">
              <w:rPr>
                <w:bCs/>
                <w:sz w:val="20"/>
                <w:szCs w:val="20"/>
              </w:rPr>
              <w:t>19</w:t>
            </w:r>
          </w:p>
        </w:tc>
        <w:tc>
          <w:tcPr>
            <w:tcW w:w="2835" w:type="dxa"/>
            <w:shd w:val="clear" w:color="auto" w:fill="FFFFFF" w:themeFill="background1"/>
          </w:tcPr>
          <w:p w14:paraId="3C88CB5D" w14:textId="331CAB4A" w:rsidR="00F716DC" w:rsidRPr="00F716DC" w:rsidRDefault="00F716DC" w:rsidP="00F716DC">
            <w:pPr>
              <w:rPr>
                <w:bCs/>
                <w:sz w:val="20"/>
                <w:szCs w:val="20"/>
                <w:lang w:val="kk-KZ"/>
              </w:rPr>
            </w:pPr>
            <w:r w:rsidRPr="00F716DC">
              <w:rPr>
                <w:bCs/>
                <w:sz w:val="20"/>
                <w:szCs w:val="20"/>
                <w:lang w:val="kk-KZ"/>
              </w:rPr>
              <w:t xml:space="preserve">Жасанды интеллект көмегімен роботтың ұстау жүйесін басқару </w:t>
            </w:r>
          </w:p>
        </w:tc>
        <w:tc>
          <w:tcPr>
            <w:tcW w:w="4820" w:type="dxa"/>
            <w:shd w:val="clear" w:color="auto" w:fill="FFFFFF" w:themeFill="background1"/>
          </w:tcPr>
          <w:p w14:paraId="6DE3FA71" w14:textId="77777777" w:rsidR="00F716DC" w:rsidRPr="00F716DC" w:rsidRDefault="00F716DC" w:rsidP="00F716DC">
            <w:pPr>
              <w:rPr>
                <w:sz w:val="20"/>
                <w:szCs w:val="20"/>
                <w:lang w:val="en-US"/>
              </w:rPr>
            </w:pPr>
            <w:r w:rsidRPr="00F716DC">
              <w:rPr>
                <w:sz w:val="20"/>
                <w:szCs w:val="20"/>
                <w:lang w:val="en-US"/>
              </w:rPr>
              <w:t xml:space="preserve">The Bulletin of </w:t>
            </w:r>
            <w:proofErr w:type="spellStart"/>
            <w:r w:rsidRPr="00F716DC">
              <w:rPr>
                <w:sz w:val="20"/>
                <w:szCs w:val="20"/>
                <w:lang w:val="en-US"/>
              </w:rPr>
              <w:t>KazATC</w:t>
            </w:r>
            <w:proofErr w:type="spellEnd"/>
          </w:p>
          <w:p w14:paraId="66EE9656" w14:textId="5E0BA29B" w:rsidR="00F716DC" w:rsidRPr="00F716DC" w:rsidRDefault="00F716DC" w:rsidP="00F716DC">
            <w:pPr>
              <w:rPr>
                <w:sz w:val="20"/>
                <w:szCs w:val="20"/>
              </w:rPr>
            </w:pPr>
            <w:r w:rsidRPr="00F716DC">
              <w:rPr>
                <w:sz w:val="20"/>
                <w:szCs w:val="20"/>
              </w:rPr>
              <w:t>Вестник</w:t>
            </w:r>
            <w:r w:rsidRPr="00F716DC">
              <w:rPr>
                <w:sz w:val="20"/>
                <w:szCs w:val="20"/>
                <w:lang w:val="en-US"/>
              </w:rPr>
              <w:t xml:space="preserve"> </w:t>
            </w:r>
            <w:proofErr w:type="spellStart"/>
            <w:r w:rsidRPr="00F716DC">
              <w:rPr>
                <w:sz w:val="20"/>
                <w:szCs w:val="20"/>
              </w:rPr>
              <w:t>КазАТК</w:t>
            </w:r>
            <w:proofErr w:type="spellEnd"/>
            <w:r w:rsidRPr="00F716DC">
              <w:rPr>
                <w:sz w:val="20"/>
                <w:szCs w:val="20"/>
                <w:lang w:val="en-US"/>
              </w:rPr>
              <w:t xml:space="preserve"> № </w:t>
            </w:r>
            <w:r w:rsidRPr="00F716DC">
              <w:rPr>
                <w:sz w:val="20"/>
                <w:szCs w:val="20"/>
                <w:lang w:val="kk-KZ"/>
              </w:rPr>
              <w:t>2</w:t>
            </w:r>
            <w:r w:rsidRPr="00F716DC">
              <w:rPr>
                <w:sz w:val="20"/>
                <w:szCs w:val="20"/>
                <w:lang w:val="en-US"/>
              </w:rPr>
              <w:t xml:space="preserve"> (13</w:t>
            </w:r>
            <w:r w:rsidRPr="00F716DC">
              <w:rPr>
                <w:sz w:val="20"/>
                <w:szCs w:val="20"/>
                <w:lang w:val="kk-KZ"/>
              </w:rPr>
              <w:t>7</w:t>
            </w:r>
            <w:r w:rsidRPr="00F716DC">
              <w:rPr>
                <w:sz w:val="20"/>
                <w:szCs w:val="20"/>
                <w:lang w:val="en-US"/>
              </w:rPr>
              <w:t>), 202</w:t>
            </w:r>
            <w:r w:rsidRPr="00F716DC">
              <w:rPr>
                <w:sz w:val="20"/>
                <w:szCs w:val="20"/>
                <w:lang w:val="kk-KZ"/>
              </w:rPr>
              <w:t>5</w:t>
            </w:r>
            <w:r w:rsidRPr="00F716DC">
              <w:rPr>
                <w:sz w:val="20"/>
                <w:szCs w:val="20"/>
                <w:lang w:val="en-US"/>
              </w:rPr>
              <w:t xml:space="preserve">. </w:t>
            </w:r>
            <w:hyperlink r:id="rId59" w:history="1">
              <w:r w:rsidRPr="00F716DC">
                <w:rPr>
                  <w:rStyle w:val="a4"/>
                  <w:sz w:val="20"/>
                  <w:szCs w:val="20"/>
                  <w:lang w:val="en-US"/>
                </w:rPr>
                <w:t>https</w:t>
              </w:r>
              <w:r w:rsidRPr="00F716DC">
                <w:rPr>
                  <w:rStyle w:val="a4"/>
                  <w:sz w:val="20"/>
                  <w:szCs w:val="20"/>
                </w:rPr>
                <w:t>://</w:t>
              </w:r>
              <w:proofErr w:type="spellStart"/>
              <w:r w:rsidRPr="00F716DC">
                <w:rPr>
                  <w:rStyle w:val="a4"/>
                  <w:sz w:val="20"/>
                  <w:szCs w:val="20"/>
                  <w:lang w:val="en-US"/>
                </w:rPr>
                <w:t>vestnik</w:t>
              </w:r>
              <w:proofErr w:type="spellEnd"/>
              <w:r w:rsidRPr="00F716DC">
                <w:rPr>
                  <w:rStyle w:val="a4"/>
                  <w:sz w:val="20"/>
                  <w:szCs w:val="20"/>
                </w:rPr>
                <w:t>.</w:t>
              </w:r>
              <w:r w:rsidRPr="00F716DC">
                <w:rPr>
                  <w:rStyle w:val="a4"/>
                  <w:sz w:val="20"/>
                  <w:szCs w:val="20"/>
                  <w:lang w:val="en-US"/>
                </w:rPr>
                <w:t>alt</w:t>
              </w:r>
              <w:r w:rsidRPr="00F716DC">
                <w:rPr>
                  <w:rStyle w:val="a4"/>
                  <w:sz w:val="20"/>
                  <w:szCs w:val="20"/>
                </w:rPr>
                <w:t>.</w:t>
              </w:r>
              <w:proofErr w:type="spellStart"/>
              <w:r w:rsidRPr="00F716DC">
                <w:rPr>
                  <w:rStyle w:val="a4"/>
                  <w:sz w:val="20"/>
                  <w:szCs w:val="20"/>
                  <w:lang w:val="en-US"/>
                </w:rPr>
                <w:t>edu</w:t>
              </w:r>
              <w:proofErr w:type="spellEnd"/>
              <w:r w:rsidRPr="00F716DC">
                <w:rPr>
                  <w:rStyle w:val="a4"/>
                  <w:sz w:val="20"/>
                  <w:szCs w:val="20"/>
                </w:rPr>
                <w:t>.</w:t>
              </w:r>
              <w:proofErr w:type="spellStart"/>
              <w:r w:rsidRPr="00F716DC">
                <w:rPr>
                  <w:rStyle w:val="a4"/>
                  <w:sz w:val="20"/>
                  <w:szCs w:val="20"/>
                  <w:lang w:val="en-US"/>
                </w:rPr>
                <w:t>kz</w:t>
              </w:r>
              <w:proofErr w:type="spellEnd"/>
              <w:r w:rsidRPr="00F716DC">
                <w:rPr>
                  <w:rStyle w:val="a4"/>
                  <w:sz w:val="20"/>
                  <w:szCs w:val="20"/>
                </w:rPr>
                <w:t>/</w:t>
              </w:r>
              <w:r w:rsidRPr="00F716DC">
                <w:rPr>
                  <w:rStyle w:val="a4"/>
                  <w:sz w:val="20"/>
                  <w:szCs w:val="20"/>
                  <w:lang w:val="en-US"/>
                </w:rPr>
                <w:t>index</w:t>
              </w:r>
              <w:r w:rsidRPr="00F716DC">
                <w:rPr>
                  <w:rStyle w:val="a4"/>
                  <w:sz w:val="20"/>
                  <w:szCs w:val="20"/>
                </w:rPr>
                <w:t>.</w:t>
              </w:r>
              <w:proofErr w:type="spellStart"/>
              <w:r w:rsidRPr="00F716DC">
                <w:rPr>
                  <w:rStyle w:val="a4"/>
                  <w:sz w:val="20"/>
                  <w:szCs w:val="20"/>
                  <w:lang w:val="en-US"/>
                </w:rPr>
                <w:t>php</w:t>
              </w:r>
              <w:proofErr w:type="spellEnd"/>
              <w:r w:rsidRPr="00F716DC">
                <w:rPr>
                  <w:rStyle w:val="a4"/>
                  <w:sz w:val="20"/>
                  <w:szCs w:val="20"/>
                </w:rPr>
                <w:t>/</w:t>
              </w:r>
              <w:r w:rsidRPr="00F716DC">
                <w:rPr>
                  <w:rStyle w:val="a4"/>
                  <w:sz w:val="20"/>
                  <w:szCs w:val="20"/>
                  <w:lang w:val="en-US"/>
                </w:rPr>
                <w:t>journal</w:t>
              </w:r>
              <w:r w:rsidRPr="00F716DC">
                <w:rPr>
                  <w:rStyle w:val="a4"/>
                  <w:sz w:val="20"/>
                  <w:szCs w:val="20"/>
                </w:rPr>
                <w:t>/</w:t>
              </w:r>
              <w:r w:rsidRPr="00F716DC">
                <w:rPr>
                  <w:rStyle w:val="a4"/>
                  <w:sz w:val="20"/>
                  <w:szCs w:val="20"/>
                  <w:lang w:val="en-US"/>
                </w:rPr>
                <w:t>issue</w:t>
              </w:r>
              <w:r w:rsidRPr="00F716DC">
                <w:rPr>
                  <w:rStyle w:val="a4"/>
                  <w:sz w:val="20"/>
                  <w:szCs w:val="20"/>
                </w:rPr>
                <w:t>/</w:t>
              </w:r>
              <w:r w:rsidRPr="00F716DC">
                <w:rPr>
                  <w:rStyle w:val="a4"/>
                  <w:sz w:val="20"/>
                  <w:szCs w:val="20"/>
                  <w:lang w:val="en-US"/>
                </w:rPr>
                <w:t>view</w:t>
              </w:r>
              <w:r w:rsidRPr="00F716DC">
                <w:rPr>
                  <w:rStyle w:val="a4"/>
                  <w:sz w:val="20"/>
                  <w:szCs w:val="20"/>
                </w:rPr>
                <w:t>/64</w:t>
              </w:r>
            </w:hyperlink>
          </w:p>
        </w:tc>
        <w:tc>
          <w:tcPr>
            <w:tcW w:w="2126" w:type="dxa"/>
            <w:shd w:val="clear" w:color="auto" w:fill="FFFFFF" w:themeFill="background1"/>
          </w:tcPr>
          <w:p w14:paraId="6A0A3C21" w14:textId="7F6A0153" w:rsidR="00F716DC" w:rsidRPr="00F716DC" w:rsidRDefault="00F716DC" w:rsidP="00F716DC">
            <w:pPr>
              <w:pStyle w:val="x-scope"/>
              <w:rPr>
                <w:bCs/>
                <w:sz w:val="20"/>
                <w:szCs w:val="20"/>
              </w:rPr>
            </w:pPr>
            <w:r w:rsidRPr="00F716DC">
              <w:rPr>
                <w:bCs/>
                <w:sz w:val="20"/>
                <w:szCs w:val="20"/>
                <w:lang w:val="kk-KZ"/>
              </w:rPr>
              <w:t>Әзіл З.</w:t>
            </w:r>
          </w:p>
        </w:tc>
      </w:tr>
      <w:tr w:rsidR="00F716DC" w:rsidRPr="00F716DC" w14:paraId="395B8956" w14:textId="77777777" w:rsidTr="00A82982">
        <w:tc>
          <w:tcPr>
            <w:tcW w:w="568" w:type="dxa"/>
            <w:shd w:val="clear" w:color="auto" w:fill="FFFFFF" w:themeFill="background1"/>
          </w:tcPr>
          <w:p w14:paraId="5C576AD7" w14:textId="20C1D85F" w:rsidR="00F716DC" w:rsidRPr="00F716DC" w:rsidRDefault="00F716DC" w:rsidP="00F716DC">
            <w:pPr>
              <w:pStyle w:val="x-scope"/>
              <w:rPr>
                <w:color w:val="000000"/>
                <w:sz w:val="20"/>
                <w:szCs w:val="20"/>
                <w:lang w:val="kk-KZ"/>
              </w:rPr>
            </w:pPr>
            <w:r w:rsidRPr="00F716DC">
              <w:rPr>
                <w:bCs/>
                <w:sz w:val="20"/>
                <w:szCs w:val="20"/>
              </w:rPr>
              <w:t>20</w:t>
            </w:r>
          </w:p>
        </w:tc>
        <w:tc>
          <w:tcPr>
            <w:tcW w:w="2835" w:type="dxa"/>
            <w:shd w:val="clear" w:color="auto" w:fill="FFFFFF" w:themeFill="background1"/>
          </w:tcPr>
          <w:p w14:paraId="20AAAF4C" w14:textId="47115EE7" w:rsidR="00F716DC" w:rsidRPr="00F716DC" w:rsidRDefault="00F716DC" w:rsidP="00F716DC">
            <w:pPr>
              <w:pStyle w:val="af9"/>
              <w:jc w:val="left"/>
              <w:rPr>
                <w:bCs/>
                <w:sz w:val="20"/>
                <w:lang w:val="kk-KZ"/>
              </w:rPr>
            </w:pPr>
            <w:r w:rsidRPr="00F716DC">
              <w:rPr>
                <w:bCs/>
                <w:sz w:val="20"/>
                <w:lang w:val="kk-KZ"/>
              </w:rPr>
              <w:t>Бұрандаларды тасымалдауға арналған робототехникалық кешенді жобалау</w:t>
            </w:r>
          </w:p>
        </w:tc>
        <w:tc>
          <w:tcPr>
            <w:tcW w:w="4820" w:type="dxa"/>
            <w:shd w:val="clear" w:color="auto" w:fill="FFFFFF" w:themeFill="background1"/>
          </w:tcPr>
          <w:p w14:paraId="72F485FD" w14:textId="77777777" w:rsidR="00F716DC" w:rsidRPr="00F716DC" w:rsidRDefault="00F716DC" w:rsidP="00F716DC">
            <w:pPr>
              <w:rPr>
                <w:sz w:val="20"/>
                <w:szCs w:val="20"/>
                <w:lang w:val="en-US"/>
              </w:rPr>
            </w:pPr>
            <w:r w:rsidRPr="00F716DC">
              <w:rPr>
                <w:sz w:val="20"/>
                <w:szCs w:val="20"/>
                <w:lang w:val="en-US"/>
              </w:rPr>
              <w:t xml:space="preserve">The Bulletin of </w:t>
            </w:r>
            <w:proofErr w:type="spellStart"/>
            <w:r w:rsidRPr="00F716DC">
              <w:rPr>
                <w:sz w:val="20"/>
                <w:szCs w:val="20"/>
                <w:lang w:val="en-US"/>
              </w:rPr>
              <w:t>KazATC</w:t>
            </w:r>
            <w:proofErr w:type="spellEnd"/>
          </w:p>
          <w:p w14:paraId="4F13AD62" w14:textId="29C537F8" w:rsidR="00F716DC" w:rsidRPr="00F716DC" w:rsidRDefault="00F716DC" w:rsidP="00F716DC">
            <w:pPr>
              <w:rPr>
                <w:sz w:val="20"/>
                <w:szCs w:val="20"/>
              </w:rPr>
            </w:pPr>
            <w:r w:rsidRPr="00F716DC">
              <w:rPr>
                <w:sz w:val="20"/>
                <w:szCs w:val="20"/>
              </w:rPr>
              <w:t>Вестник</w:t>
            </w:r>
            <w:r w:rsidRPr="00F716DC">
              <w:rPr>
                <w:sz w:val="20"/>
                <w:szCs w:val="20"/>
                <w:lang w:val="en-US"/>
              </w:rPr>
              <w:t xml:space="preserve"> </w:t>
            </w:r>
            <w:proofErr w:type="spellStart"/>
            <w:r w:rsidRPr="00F716DC">
              <w:rPr>
                <w:sz w:val="20"/>
                <w:szCs w:val="20"/>
              </w:rPr>
              <w:t>КазАТК</w:t>
            </w:r>
            <w:proofErr w:type="spellEnd"/>
            <w:r w:rsidRPr="00F716DC">
              <w:rPr>
                <w:sz w:val="20"/>
                <w:szCs w:val="20"/>
                <w:lang w:val="en-US"/>
              </w:rPr>
              <w:t xml:space="preserve"> № </w:t>
            </w:r>
            <w:r w:rsidRPr="00F716DC">
              <w:rPr>
                <w:sz w:val="20"/>
                <w:szCs w:val="20"/>
                <w:lang w:val="kk-KZ"/>
              </w:rPr>
              <w:t>2</w:t>
            </w:r>
            <w:r w:rsidRPr="00F716DC">
              <w:rPr>
                <w:sz w:val="20"/>
                <w:szCs w:val="20"/>
                <w:lang w:val="en-US"/>
              </w:rPr>
              <w:t xml:space="preserve"> (13</w:t>
            </w:r>
            <w:r w:rsidRPr="00F716DC">
              <w:rPr>
                <w:sz w:val="20"/>
                <w:szCs w:val="20"/>
                <w:lang w:val="kk-KZ"/>
              </w:rPr>
              <w:t>7</w:t>
            </w:r>
            <w:r w:rsidRPr="00F716DC">
              <w:rPr>
                <w:sz w:val="20"/>
                <w:szCs w:val="20"/>
                <w:lang w:val="en-US"/>
              </w:rPr>
              <w:t>), 202</w:t>
            </w:r>
            <w:r w:rsidRPr="00F716DC">
              <w:rPr>
                <w:sz w:val="20"/>
                <w:szCs w:val="20"/>
                <w:lang w:val="kk-KZ"/>
              </w:rPr>
              <w:t>5</w:t>
            </w:r>
            <w:r w:rsidRPr="00F716DC">
              <w:rPr>
                <w:sz w:val="20"/>
                <w:szCs w:val="20"/>
                <w:lang w:val="en-US"/>
              </w:rPr>
              <w:t xml:space="preserve">. </w:t>
            </w:r>
            <w:hyperlink r:id="rId60" w:history="1">
              <w:r w:rsidRPr="00F716DC">
                <w:rPr>
                  <w:rStyle w:val="a4"/>
                  <w:sz w:val="20"/>
                  <w:szCs w:val="20"/>
                  <w:lang w:val="en-US"/>
                </w:rPr>
                <w:t>https</w:t>
              </w:r>
              <w:r w:rsidRPr="00F716DC">
                <w:rPr>
                  <w:rStyle w:val="a4"/>
                  <w:sz w:val="20"/>
                  <w:szCs w:val="20"/>
                </w:rPr>
                <w:t>://</w:t>
              </w:r>
              <w:proofErr w:type="spellStart"/>
              <w:r w:rsidRPr="00F716DC">
                <w:rPr>
                  <w:rStyle w:val="a4"/>
                  <w:sz w:val="20"/>
                  <w:szCs w:val="20"/>
                  <w:lang w:val="en-US"/>
                </w:rPr>
                <w:t>vestnik</w:t>
              </w:r>
              <w:proofErr w:type="spellEnd"/>
              <w:r w:rsidRPr="00F716DC">
                <w:rPr>
                  <w:rStyle w:val="a4"/>
                  <w:sz w:val="20"/>
                  <w:szCs w:val="20"/>
                </w:rPr>
                <w:t>.</w:t>
              </w:r>
              <w:r w:rsidRPr="00F716DC">
                <w:rPr>
                  <w:rStyle w:val="a4"/>
                  <w:sz w:val="20"/>
                  <w:szCs w:val="20"/>
                  <w:lang w:val="en-US"/>
                </w:rPr>
                <w:t>alt</w:t>
              </w:r>
              <w:r w:rsidRPr="00F716DC">
                <w:rPr>
                  <w:rStyle w:val="a4"/>
                  <w:sz w:val="20"/>
                  <w:szCs w:val="20"/>
                </w:rPr>
                <w:t>.</w:t>
              </w:r>
              <w:proofErr w:type="spellStart"/>
              <w:r w:rsidRPr="00F716DC">
                <w:rPr>
                  <w:rStyle w:val="a4"/>
                  <w:sz w:val="20"/>
                  <w:szCs w:val="20"/>
                  <w:lang w:val="en-US"/>
                </w:rPr>
                <w:t>edu</w:t>
              </w:r>
              <w:proofErr w:type="spellEnd"/>
              <w:r w:rsidRPr="00F716DC">
                <w:rPr>
                  <w:rStyle w:val="a4"/>
                  <w:sz w:val="20"/>
                  <w:szCs w:val="20"/>
                </w:rPr>
                <w:t>.</w:t>
              </w:r>
              <w:proofErr w:type="spellStart"/>
              <w:r w:rsidRPr="00F716DC">
                <w:rPr>
                  <w:rStyle w:val="a4"/>
                  <w:sz w:val="20"/>
                  <w:szCs w:val="20"/>
                  <w:lang w:val="en-US"/>
                </w:rPr>
                <w:t>kz</w:t>
              </w:r>
              <w:proofErr w:type="spellEnd"/>
              <w:r w:rsidRPr="00F716DC">
                <w:rPr>
                  <w:rStyle w:val="a4"/>
                  <w:sz w:val="20"/>
                  <w:szCs w:val="20"/>
                </w:rPr>
                <w:t>/</w:t>
              </w:r>
              <w:r w:rsidRPr="00F716DC">
                <w:rPr>
                  <w:rStyle w:val="a4"/>
                  <w:sz w:val="20"/>
                  <w:szCs w:val="20"/>
                  <w:lang w:val="en-US"/>
                </w:rPr>
                <w:t>index</w:t>
              </w:r>
              <w:r w:rsidRPr="00F716DC">
                <w:rPr>
                  <w:rStyle w:val="a4"/>
                  <w:sz w:val="20"/>
                  <w:szCs w:val="20"/>
                </w:rPr>
                <w:t>.</w:t>
              </w:r>
              <w:proofErr w:type="spellStart"/>
              <w:r w:rsidRPr="00F716DC">
                <w:rPr>
                  <w:rStyle w:val="a4"/>
                  <w:sz w:val="20"/>
                  <w:szCs w:val="20"/>
                  <w:lang w:val="en-US"/>
                </w:rPr>
                <w:t>php</w:t>
              </w:r>
              <w:proofErr w:type="spellEnd"/>
              <w:r w:rsidRPr="00F716DC">
                <w:rPr>
                  <w:rStyle w:val="a4"/>
                  <w:sz w:val="20"/>
                  <w:szCs w:val="20"/>
                </w:rPr>
                <w:t>/</w:t>
              </w:r>
              <w:r w:rsidRPr="00F716DC">
                <w:rPr>
                  <w:rStyle w:val="a4"/>
                  <w:sz w:val="20"/>
                  <w:szCs w:val="20"/>
                  <w:lang w:val="en-US"/>
                </w:rPr>
                <w:t>journal</w:t>
              </w:r>
              <w:r w:rsidRPr="00F716DC">
                <w:rPr>
                  <w:rStyle w:val="a4"/>
                  <w:sz w:val="20"/>
                  <w:szCs w:val="20"/>
                </w:rPr>
                <w:t>/</w:t>
              </w:r>
              <w:r w:rsidRPr="00F716DC">
                <w:rPr>
                  <w:rStyle w:val="a4"/>
                  <w:sz w:val="20"/>
                  <w:szCs w:val="20"/>
                  <w:lang w:val="en-US"/>
                </w:rPr>
                <w:t>issue</w:t>
              </w:r>
              <w:r w:rsidRPr="00F716DC">
                <w:rPr>
                  <w:rStyle w:val="a4"/>
                  <w:sz w:val="20"/>
                  <w:szCs w:val="20"/>
                </w:rPr>
                <w:t>/</w:t>
              </w:r>
              <w:r w:rsidRPr="00F716DC">
                <w:rPr>
                  <w:rStyle w:val="a4"/>
                  <w:sz w:val="20"/>
                  <w:szCs w:val="20"/>
                  <w:lang w:val="en-US"/>
                </w:rPr>
                <w:t>view</w:t>
              </w:r>
              <w:r w:rsidRPr="00F716DC">
                <w:rPr>
                  <w:rStyle w:val="a4"/>
                  <w:sz w:val="20"/>
                  <w:szCs w:val="20"/>
                </w:rPr>
                <w:t>/64</w:t>
              </w:r>
            </w:hyperlink>
          </w:p>
        </w:tc>
        <w:tc>
          <w:tcPr>
            <w:tcW w:w="2126" w:type="dxa"/>
            <w:shd w:val="clear" w:color="auto" w:fill="FFFFFF" w:themeFill="background1"/>
          </w:tcPr>
          <w:p w14:paraId="40EF59F9" w14:textId="0E00DEB8" w:rsidR="00F716DC" w:rsidRPr="00F716DC" w:rsidRDefault="00F716DC" w:rsidP="00F716DC">
            <w:pPr>
              <w:pStyle w:val="x-scope"/>
              <w:rPr>
                <w:bCs/>
                <w:sz w:val="20"/>
                <w:szCs w:val="20"/>
              </w:rPr>
            </w:pPr>
            <w:r w:rsidRPr="00F716DC">
              <w:rPr>
                <w:bCs/>
                <w:sz w:val="20"/>
                <w:szCs w:val="20"/>
                <w:lang w:val="kk-KZ"/>
              </w:rPr>
              <w:t>Кәмілжан Ә.</w:t>
            </w:r>
          </w:p>
        </w:tc>
      </w:tr>
      <w:tr w:rsidR="00550371" w:rsidRPr="00F716DC" w14:paraId="050DCE22" w14:textId="77777777" w:rsidTr="00A82982">
        <w:tc>
          <w:tcPr>
            <w:tcW w:w="568" w:type="dxa"/>
            <w:shd w:val="clear" w:color="auto" w:fill="FFFFFF" w:themeFill="background1"/>
          </w:tcPr>
          <w:p w14:paraId="7EE0B243" w14:textId="71F3D9B1" w:rsidR="00550371" w:rsidRPr="00F716DC" w:rsidRDefault="00550371" w:rsidP="00F716DC">
            <w:pPr>
              <w:pStyle w:val="x-scope"/>
              <w:rPr>
                <w:bCs/>
                <w:sz w:val="20"/>
                <w:szCs w:val="20"/>
              </w:rPr>
            </w:pPr>
            <w:r>
              <w:rPr>
                <w:bCs/>
                <w:sz w:val="20"/>
                <w:szCs w:val="20"/>
              </w:rPr>
              <w:t>21</w:t>
            </w:r>
          </w:p>
        </w:tc>
        <w:tc>
          <w:tcPr>
            <w:tcW w:w="2835" w:type="dxa"/>
            <w:shd w:val="clear" w:color="auto" w:fill="FFFFFF" w:themeFill="background1"/>
          </w:tcPr>
          <w:p w14:paraId="0D23AA21" w14:textId="5A5DF4E9" w:rsidR="00550371" w:rsidRPr="00550371" w:rsidRDefault="00550371" w:rsidP="00F716DC">
            <w:pPr>
              <w:pStyle w:val="af9"/>
              <w:jc w:val="left"/>
              <w:rPr>
                <w:bCs/>
                <w:sz w:val="20"/>
                <w:lang w:val="kk-KZ"/>
              </w:rPr>
            </w:pPr>
            <w:r w:rsidRPr="00550371">
              <w:rPr>
                <w:sz w:val="20"/>
              </w:rPr>
              <w:t>Разработка роботизированной системы с использованием технологий технического зрения и искусственного интеллекта</w:t>
            </w:r>
          </w:p>
        </w:tc>
        <w:tc>
          <w:tcPr>
            <w:tcW w:w="4820" w:type="dxa"/>
            <w:shd w:val="clear" w:color="auto" w:fill="FFFFFF" w:themeFill="background1"/>
          </w:tcPr>
          <w:p w14:paraId="2DD33BAE" w14:textId="77777777" w:rsidR="00550371" w:rsidRDefault="003A0C23" w:rsidP="00F716DC">
            <w:pPr>
              <w:rPr>
                <w:sz w:val="20"/>
                <w:szCs w:val="20"/>
              </w:rPr>
            </w:pPr>
            <w:r>
              <w:rPr>
                <w:sz w:val="20"/>
                <w:szCs w:val="20"/>
              </w:rPr>
              <w:t xml:space="preserve">Вестник </w:t>
            </w:r>
            <w:proofErr w:type="spellStart"/>
            <w:r>
              <w:rPr>
                <w:sz w:val="20"/>
                <w:szCs w:val="20"/>
              </w:rPr>
              <w:t>АУЭиС</w:t>
            </w:r>
            <w:proofErr w:type="spellEnd"/>
            <w:r>
              <w:rPr>
                <w:sz w:val="20"/>
                <w:szCs w:val="20"/>
              </w:rPr>
              <w:t>. №2, 2025</w:t>
            </w:r>
          </w:p>
          <w:p w14:paraId="2FA7136A" w14:textId="58D389AB" w:rsidR="003A0C23" w:rsidRDefault="003A0C23" w:rsidP="00F716DC">
            <w:pPr>
              <w:rPr>
                <w:sz w:val="20"/>
                <w:szCs w:val="20"/>
              </w:rPr>
            </w:pPr>
            <w:hyperlink r:id="rId61" w:history="1">
              <w:r w:rsidRPr="00A02448">
                <w:rPr>
                  <w:rStyle w:val="a4"/>
                  <w:sz w:val="20"/>
                  <w:szCs w:val="20"/>
                </w:rPr>
                <w:t>https://vestnik.aues.kz/index.php/none</w:t>
              </w:r>
            </w:hyperlink>
          </w:p>
          <w:p w14:paraId="2C427C25" w14:textId="2D8D8127" w:rsidR="003A0C23" w:rsidRPr="00550371" w:rsidRDefault="003A0C23" w:rsidP="00F716DC">
            <w:pPr>
              <w:rPr>
                <w:sz w:val="20"/>
                <w:szCs w:val="20"/>
              </w:rPr>
            </w:pPr>
          </w:p>
        </w:tc>
        <w:tc>
          <w:tcPr>
            <w:tcW w:w="2126" w:type="dxa"/>
            <w:shd w:val="clear" w:color="auto" w:fill="FFFFFF" w:themeFill="background1"/>
          </w:tcPr>
          <w:p w14:paraId="0DA16E36" w14:textId="55F487CF" w:rsidR="00550371" w:rsidRPr="00F716DC" w:rsidRDefault="00550371" w:rsidP="00F716DC">
            <w:pPr>
              <w:pStyle w:val="x-scope"/>
              <w:rPr>
                <w:bCs/>
                <w:sz w:val="20"/>
                <w:szCs w:val="20"/>
                <w:lang w:val="kk-KZ"/>
              </w:rPr>
            </w:pPr>
            <w:proofErr w:type="spellStart"/>
            <w:r w:rsidRPr="00F716DC">
              <w:rPr>
                <w:bCs/>
                <w:sz w:val="20"/>
                <w:szCs w:val="20"/>
              </w:rPr>
              <w:t>Нурахметов</w:t>
            </w:r>
            <w:proofErr w:type="spellEnd"/>
            <w:r w:rsidRPr="00F716DC">
              <w:rPr>
                <w:bCs/>
                <w:sz w:val="20"/>
                <w:szCs w:val="20"/>
              </w:rPr>
              <w:t xml:space="preserve"> Б.К.</w:t>
            </w:r>
          </w:p>
        </w:tc>
      </w:tr>
      <w:tr w:rsidR="00F716DC" w:rsidRPr="00870FA6" w14:paraId="29F31792" w14:textId="77777777" w:rsidTr="00A82982">
        <w:tc>
          <w:tcPr>
            <w:tcW w:w="10349" w:type="dxa"/>
            <w:gridSpan w:val="4"/>
            <w:shd w:val="clear" w:color="auto" w:fill="FFFFFF" w:themeFill="background1"/>
          </w:tcPr>
          <w:p w14:paraId="0165657D" w14:textId="5ED50478" w:rsidR="00F716DC" w:rsidRPr="00870FA6" w:rsidRDefault="00F716DC" w:rsidP="00631B3A">
            <w:pPr>
              <w:pStyle w:val="x-scope"/>
              <w:spacing w:before="0" w:beforeAutospacing="0" w:after="0" w:afterAutospacing="0"/>
              <w:jc w:val="center"/>
              <w:rPr>
                <w:sz w:val="20"/>
                <w:szCs w:val="20"/>
                <w:lang w:val="kk-KZ"/>
              </w:rPr>
            </w:pPr>
            <w:r>
              <w:rPr>
                <w:sz w:val="20"/>
                <w:szCs w:val="20"/>
                <w:lang w:val="kk-KZ"/>
              </w:rPr>
              <w:t>Басқа да мерзімді басылымдарда жарияланған</w:t>
            </w:r>
            <w:r w:rsidR="00631B3A" w:rsidRPr="00631B3A">
              <w:rPr>
                <w:sz w:val="20"/>
                <w:szCs w:val="20"/>
              </w:rPr>
              <w:t xml:space="preserve"> </w:t>
            </w:r>
            <w:r>
              <w:rPr>
                <w:sz w:val="20"/>
                <w:szCs w:val="20"/>
                <w:lang w:val="kk-KZ"/>
              </w:rPr>
              <w:t>мақалалар</w:t>
            </w:r>
          </w:p>
        </w:tc>
      </w:tr>
      <w:tr w:rsidR="00A82982" w:rsidRPr="00F936EE" w14:paraId="2013700A" w14:textId="77777777" w:rsidTr="00A82982">
        <w:tc>
          <w:tcPr>
            <w:tcW w:w="568" w:type="dxa"/>
          </w:tcPr>
          <w:p w14:paraId="07353174" w14:textId="3994DD71" w:rsidR="00F936EE" w:rsidRPr="00F936EE" w:rsidRDefault="00F936EE" w:rsidP="00F936EE">
            <w:pPr>
              <w:pStyle w:val="af9"/>
              <w:jc w:val="left"/>
              <w:rPr>
                <w:bCs/>
                <w:sz w:val="20"/>
                <w:lang w:val="kk-KZ"/>
              </w:rPr>
            </w:pPr>
            <w:r w:rsidRPr="00F936EE">
              <w:rPr>
                <w:bCs/>
                <w:sz w:val="20"/>
                <w:lang w:val="kk-KZ"/>
              </w:rPr>
              <w:t>2</w:t>
            </w:r>
            <w:r w:rsidR="00550371">
              <w:rPr>
                <w:bCs/>
                <w:sz w:val="20"/>
                <w:lang w:val="kk-KZ"/>
              </w:rPr>
              <w:t>2</w:t>
            </w:r>
          </w:p>
        </w:tc>
        <w:tc>
          <w:tcPr>
            <w:tcW w:w="2835" w:type="dxa"/>
          </w:tcPr>
          <w:p w14:paraId="1EB6F174" w14:textId="77777777" w:rsidR="00F936EE" w:rsidRPr="00F936EE" w:rsidRDefault="00F936EE" w:rsidP="00F936EE">
            <w:pPr>
              <w:pStyle w:val="af9"/>
              <w:jc w:val="left"/>
              <w:rPr>
                <w:sz w:val="20"/>
                <w:lang w:val="kk-KZ"/>
              </w:rPr>
            </w:pPr>
            <w:r w:rsidRPr="00F936EE">
              <w:rPr>
                <w:sz w:val="20"/>
              </w:rPr>
              <w:t>Бифуркации в кусочно-линейной дискретной модели широтно-импульсной системы управления.</w:t>
            </w:r>
          </w:p>
        </w:tc>
        <w:tc>
          <w:tcPr>
            <w:tcW w:w="4820" w:type="dxa"/>
          </w:tcPr>
          <w:p w14:paraId="0E0B20EA" w14:textId="28A2B430" w:rsidR="00F936EE" w:rsidRPr="00F936EE" w:rsidRDefault="00F936EE" w:rsidP="00F936EE">
            <w:pPr>
              <w:rPr>
                <w:sz w:val="20"/>
                <w:szCs w:val="20"/>
              </w:rPr>
            </w:pPr>
            <w:r w:rsidRPr="00F936EE">
              <w:rPr>
                <w:sz w:val="20"/>
                <w:szCs w:val="20"/>
              </w:rPr>
              <w:t>Известия Юго-Западного государственного университета.</w:t>
            </w:r>
            <w:r w:rsidR="00631B3A" w:rsidRPr="00631B3A">
              <w:rPr>
                <w:sz w:val="20"/>
                <w:szCs w:val="20"/>
              </w:rPr>
              <w:t xml:space="preserve"> </w:t>
            </w:r>
            <w:r w:rsidRPr="00F936EE">
              <w:rPr>
                <w:sz w:val="20"/>
                <w:szCs w:val="20"/>
              </w:rPr>
              <w:t>Серия: Управление, вычислительная техника, информатика.</w:t>
            </w:r>
            <w:r w:rsidR="00631B3A" w:rsidRPr="00631B3A">
              <w:rPr>
                <w:sz w:val="20"/>
                <w:szCs w:val="20"/>
              </w:rPr>
              <w:t xml:space="preserve"> </w:t>
            </w:r>
            <w:hyperlink r:id="rId62" w:tgtFrame="_parent" w:history="1">
              <w:r w:rsidRPr="00631B3A">
                <w:rPr>
                  <w:rStyle w:val="a4"/>
                  <w:color w:val="auto"/>
                  <w:sz w:val="20"/>
                  <w:szCs w:val="20"/>
                </w:rPr>
                <w:t>Том 28, № 4 (2024)</w:t>
              </w:r>
            </w:hyperlink>
            <w:r w:rsidRPr="00631B3A">
              <w:rPr>
                <w:sz w:val="20"/>
                <w:szCs w:val="20"/>
              </w:rPr>
              <w:t>.</w:t>
            </w:r>
            <w:r w:rsidRPr="00F936EE">
              <w:rPr>
                <w:sz w:val="20"/>
                <w:szCs w:val="20"/>
              </w:rPr>
              <w:t> С.40-56.</w:t>
            </w:r>
          </w:p>
          <w:p w14:paraId="5BFA56B2" w14:textId="77777777" w:rsidR="00F936EE" w:rsidRPr="00F936EE" w:rsidRDefault="00F936EE" w:rsidP="00F936EE">
            <w:pPr>
              <w:rPr>
                <w:sz w:val="20"/>
                <w:szCs w:val="20"/>
                <w:lang w:val="kk-KZ"/>
              </w:rPr>
            </w:pPr>
            <w:hyperlink r:id="rId63" w:tgtFrame="_blank" w:history="1">
              <w:r w:rsidRPr="00F936EE">
                <w:rPr>
                  <w:rStyle w:val="a4"/>
                  <w:sz w:val="20"/>
                  <w:szCs w:val="20"/>
                </w:rPr>
                <w:t>https://doi.org/10.21869/2223-1560-2024-28-4-40-56</w:t>
              </w:r>
            </w:hyperlink>
          </w:p>
        </w:tc>
        <w:tc>
          <w:tcPr>
            <w:tcW w:w="2126" w:type="dxa"/>
          </w:tcPr>
          <w:p w14:paraId="2DDCD284" w14:textId="77777777" w:rsidR="00F936EE" w:rsidRPr="00F936EE" w:rsidRDefault="00F936EE" w:rsidP="00F936EE">
            <w:pPr>
              <w:rPr>
                <w:sz w:val="20"/>
                <w:szCs w:val="20"/>
              </w:rPr>
            </w:pPr>
            <w:proofErr w:type="spellStart"/>
            <w:r w:rsidRPr="00F936EE">
              <w:rPr>
                <w:sz w:val="20"/>
                <w:szCs w:val="20"/>
              </w:rPr>
              <w:t>Жусубалиев</w:t>
            </w:r>
            <w:proofErr w:type="spellEnd"/>
            <w:r w:rsidRPr="00F936EE">
              <w:rPr>
                <w:sz w:val="20"/>
                <w:szCs w:val="20"/>
              </w:rPr>
              <w:t xml:space="preserve"> Ж.Т.,</w:t>
            </w:r>
          </w:p>
          <w:p w14:paraId="0B84E25B" w14:textId="77777777" w:rsidR="00F936EE" w:rsidRPr="00F936EE" w:rsidRDefault="00F936EE" w:rsidP="00F936EE">
            <w:pPr>
              <w:tabs>
                <w:tab w:val="left" w:pos="1249"/>
              </w:tabs>
              <w:ind w:left="33" w:hanging="33"/>
              <w:rPr>
                <w:sz w:val="20"/>
                <w:szCs w:val="20"/>
              </w:rPr>
            </w:pPr>
            <w:r w:rsidRPr="00F936EE">
              <w:rPr>
                <w:sz w:val="20"/>
                <w:szCs w:val="20"/>
              </w:rPr>
              <w:t>Иванова Е.Н.,</w:t>
            </w:r>
          </w:p>
          <w:p w14:paraId="28ADC1DC" w14:textId="77777777" w:rsidR="00F936EE" w:rsidRDefault="00F936EE" w:rsidP="00F936EE">
            <w:pPr>
              <w:pStyle w:val="af9"/>
              <w:jc w:val="left"/>
              <w:rPr>
                <w:sz w:val="20"/>
                <w:lang w:val="kk-KZ"/>
              </w:rPr>
            </w:pPr>
            <w:proofErr w:type="spellStart"/>
            <w:r w:rsidRPr="00F936EE">
              <w:rPr>
                <w:sz w:val="20"/>
              </w:rPr>
              <w:t>Сопуев</w:t>
            </w:r>
            <w:proofErr w:type="spellEnd"/>
            <w:r w:rsidRPr="00F936EE">
              <w:rPr>
                <w:sz w:val="20"/>
              </w:rPr>
              <w:t xml:space="preserve"> У.А.,</w:t>
            </w:r>
          </w:p>
          <w:p w14:paraId="03EC6CB8" w14:textId="2363046E" w:rsidR="00F936EE" w:rsidRPr="00F936EE" w:rsidRDefault="00F936EE" w:rsidP="00F936EE">
            <w:pPr>
              <w:pStyle w:val="af9"/>
              <w:jc w:val="left"/>
              <w:rPr>
                <w:sz w:val="20"/>
                <w:lang w:val="kk-KZ"/>
              </w:rPr>
            </w:pPr>
            <w:r w:rsidRPr="00F936EE">
              <w:rPr>
                <w:sz w:val="20"/>
              </w:rPr>
              <w:t xml:space="preserve">Цуканов Д.Ю. </w:t>
            </w:r>
          </w:p>
        </w:tc>
      </w:tr>
      <w:tr w:rsidR="00A82982" w:rsidRPr="00550371" w14:paraId="3375A39A" w14:textId="77777777" w:rsidTr="00631B3A">
        <w:trPr>
          <w:trHeight w:val="1559"/>
        </w:trPr>
        <w:tc>
          <w:tcPr>
            <w:tcW w:w="568" w:type="dxa"/>
          </w:tcPr>
          <w:p w14:paraId="24BDF505" w14:textId="6233B88E" w:rsidR="00F936EE" w:rsidRPr="00F936EE" w:rsidRDefault="00F936EE" w:rsidP="00F936EE">
            <w:pPr>
              <w:pStyle w:val="af9"/>
              <w:jc w:val="left"/>
              <w:rPr>
                <w:bCs/>
                <w:sz w:val="20"/>
                <w:lang w:val="kk-KZ"/>
              </w:rPr>
            </w:pPr>
            <w:r w:rsidRPr="00F936EE">
              <w:rPr>
                <w:bCs/>
                <w:sz w:val="20"/>
                <w:lang w:val="kk-KZ"/>
              </w:rPr>
              <w:t>2</w:t>
            </w:r>
            <w:r w:rsidR="00550371">
              <w:rPr>
                <w:bCs/>
                <w:sz w:val="20"/>
                <w:lang w:val="kk-KZ"/>
              </w:rPr>
              <w:t>3</w:t>
            </w:r>
          </w:p>
        </w:tc>
        <w:tc>
          <w:tcPr>
            <w:tcW w:w="2835" w:type="dxa"/>
          </w:tcPr>
          <w:p w14:paraId="266D7BF0" w14:textId="77777777" w:rsidR="00F936EE" w:rsidRPr="00F936EE" w:rsidRDefault="00F936EE" w:rsidP="00F936EE">
            <w:pPr>
              <w:rPr>
                <w:bCs/>
                <w:sz w:val="20"/>
                <w:szCs w:val="20"/>
                <w:lang w:val="en-US"/>
              </w:rPr>
            </w:pPr>
            <w:r w:rsidRPr="00F936EE">
              <w:rPr>
                <w:sz w:val="20"/>
                <w:szCs w:val="20"/>
                <w:lang w:val="en-US"/>
              </w:rPr>
              <w:t>Robotic System for Employment of People with Disabilities</w:t>
            </w:r>
            <w:r w:rsidRPr="00F936EE">
              <w:rPr>
                <w:sz w:val="20"/>
                <w:szCs w:val="20"/>
                <w:u w:val="single"/>
                <w:lang w:val="en-US"/>
              </w:rPr>
              <w:t>.</w:t>
            </w:r>
          </w:p>
        </w:tc>
        <w:tc>
          <w:tcPr>
            <w:tcW w:w="4820" w:type="dxa"/>
          </w:tcPr>
          <w:p w14:paraId="7BA36B9B" w14:textId="3D5CEBB3" w:rsidR="00F936EE" w:rsidRPr="00F936EE" w:rsidRDefault="00F936EE" w:rsidP="00631B3A">
            <w:pPr>
              <w:suppressAutoHyphens/>
              <w:rPr>
                <w:sz w:val="20"/>
                <w:szCs w:val="20"/>
                <w:u w:val="single"/>
                <w:lang w:val="kk-KZ"/>
              </w:rPr>
            </w:pPr>
            <w:r w:rsidRPr="00F936EE">
              <w:rPr>
                <w:rFonts w:eastAsia="Times New Roman"/>
                <w:sz w:val="20"/>
                <w:szCs w:val="20"/>
                <w:lang w:val="en-US"/>
              </w:rPr>
              <w:t>Review Article</w:t>
            </w:r>
            <w:r w:rsidRPr="00F936EE">
              <w:rPr>
                <w:rFonts w:eastAsia="Times New Roman"/>
                <w:sz w:val="20"/>
                <w:szCs w:val="20"/>
                <w:lang w:val="kk-KZ"/>
              </w:rPr>
              <w:t>.</w:t>
            </w:r>
            <w:r w:rsidR="00631B3A">
              <w:rPr>
                <w:rFonts w:eastAsia="Times New Roman"/>
                <w:sz w:val="20"/>
                <w:szCs w:val="20"/>
                <w:lang w:val="en-US"/>
              </w:rPr>
              <w:t xml:space="preserve"> </w:t>
            </w:r>
            <w:r w:rsidRPr="00F936EE">
              <w:rPr>
                <w:sz w:val="20"/>
                <w:szCs w:val="20"/>
                <w:lang w:val="en-US"/>
              </w:rPr>
              <w:t>Advances in Robotics &amp; Mechanical</w:t>
            </w:r>
            <w:r w:rsidRPr="00F936EE">
              <w:rPr>
                <w:sz w:val="20"/>
                <w:szCs w:val="20"/>
                <w:lang w:val="kk-KZ"/>
              </w:rPr>
              <w:t xml:space="preserve"> </w:t>
            </w:r>
            <w:r w:rsidRPr="00F936EE">
              <w:rPr>
                <w:sz w:val="20"/>
                <w:szCs w:val="20"/>
                <w:lang w:val="en-US"/>
              </w:rPr>
              <w:t>Engineering. Volume</w:t>
            </w:r>
            <w:r w:rsidRPr="00F936EE">
              <w:rPr>
                <w:sz w:val="20"/>
                <w:szCs w:val="20"/>
                <w:lang w:val="kk-KZ"/>
              </w:rPr>
              <w:t xml:space="preserve"> </w:t>
            </w:r>
            <w:r w:rsidRPr="00F936EE">
              <w:rPr>
                <w:sz w:val="20"/>
                <w:szCs w:val="20"/>
                <w:lang w:val="en-US"/>
              </w:rPr>
              <w:t>2 - Issue 4, pp. 172-180, 2020</w:t>
            </w:r>
            <w:r>
              <w:rPr>
                <w:sz w:val="20"/>
                <w:szCs w:val="20"/>
                <w:lang w:val="kk-KZ"/>
              </w:rPr>
              <w:t>.</w:t>
            </w:r>
          </w:p>
          <w:p w14:paraId="47640DBF" w14:textId="77777777" w:rsidR="00F936EE" w:rsidRPr="00F936EE" w:rsidRDefault="00F936EE" w:rsidP="00F936EE">
            <w:pPr>
              <w:rPr>
                <w:sz w:val="20"/>
                <w:szCs w:val="20"/>
                <w:lang w:val="en-US"/>
              </w:rPr>
            </w:pPr>
            <w:hyperlink r:id="rId64" w:history="1">
              <w:r w:rsidRPr="00F936EE">
                <w:rPr>
                  <w:rStyle w:val="a4"/>
                  <w:sz w:val="20"/>
                  <w:szCs w:val="20"/>
                  <w:lang w:val="en-US"/>
                </w:rPr>
                <w:t>http://dx.doi.org/10.32474/ARME.2020.02.000144</w:t>
              </w:r>
            </w:hyperlink>
          </w:p>
          <w:p w14:paraId="36C82816" w14:textId="77777777" w:rsidR="00631B3A" w:rsidRDefault="00F936EE" w:rsidP="00F936EE">
            <w:pPr>
              <w:rPr>
                <w:sz w:val="20"/>
                <w:szCs w:val="20"/>
                <w:lang w:val="en-US"/>
              </w:rPr>
            </w:pPr>
            <w:r w:rsidRPr="00F936EE">
              <w:rPr>
                <w:sz w:val="20"/>
                <w:szCs w:val="20"/>
                <w:lang w:val="en-US"/>
              </w:rPr>
              <w:t>ARME.MS.ID.000144.</w:t>
            </w:r>
          </w:p>
          <w:p w14:paraId="40D61AA3" w14:textId="0FB89210" w:rsidR="00F936EE" w:rsidRPr="00F936EE" w:rsidRDefault="00F936EE" w:rsidP="00F936EE">
            <w:pPr>
              <w:rPr>
                <w:sz w:val="20"/>
                <w:szCs w:val="20"/>
                <w:lang w:val="en-US"/>
              </w:rPr>
            </w:pPr>
            <w:r w:rsidRPr="00F936EE">
              <w:rPr>
                <w:sz w:val="20"/>
                <w:szCs w:val="20"/>
                <w:lang w:val="en-US"/>
              </w:rPr>
              <w:t xml:space="preserve">DOI: 10.32474/ ARME.2020.02.000144. </w:t>
            </w:r>
          </w:p>
          <w:p w14:paraId="70C8B71A" w14:textId="77777777" w:rsidR="00F936EE" w:rsidRPr="00F936EE" w:rsidRDefault="00F936EE" w:rsidP="00F936EE">
            <w:pPr>
              <w:pStyle w:val="af9"/>
              <w:jc w:val="left"/>
              <w:rPr>
                <w:bCs/>
                <w:sz w:val="20"/>
                <w:lang w:val="en-US"/>
              </w:rPr>
            </w:pPr>
            <w:r w:rsidRPr="00F936EE">
              <w:rPr>
                <w:sz w:val="20"/>
                <w:lang w:val="en-US" w:eastAsia="en-US"/>
              </w:rPr>
              <w:t>ISSN: 2643-6736, Lupin Publishers, USA, New York</w:t>
            </w:r>
          </w:p>
        </w:tc>
        <w:tc>
          <w:tcPr>
            <w:tcW w:w="2126" w:type="dxa"/>
          </w:tcPr>
          <w:p w14:paraId="38586DB6" w14:textId="2D37D239" w:rsidR="00F936EE" w:rsidRPr="00F936EE" w:rsidRDefault="00F936EE" w:rsidP="00F936EE">
            <w:pPr>
              <w:suppressAutoHyphens/>
              <w:rPr>
                <w:bCs/>
                <w:sz w:val="20"/>
                <w:szCs w:val="20"/>
                <w:lang w:val="en-US"/>
              </w:rPr>
            </w:pPr>
            <w:proofErr w:type="spellStart"/>
            <w:r w:rsidRPr="00F936EE">
              <w:rPr>
                <w:sz w:val="20"/>
                <w:szCs w:val="20"/>
                <w:lang w:val="en-US"/>
              </w:rPr>
              <w:t>Zhumadil</w:t>
            </w:r>
            <w:proofErr w:type="spellEnd"/>
            <w:r w:rsidRPr="00F936EE">
              <w:rPr>
                <w:sz w:val="20"/>
                <w:szCs w:val="20"/>
                <w:lang w:val="en-US"/>
              </w:rPr>
              <w:t xml:space="preserve"> Baigunchekov, </w:t>
            </w:r>
            <w:proofErr w:type="spellStart"/>
            <w:r w:rsidRPr="00F936EE">
              <w:rPr>
                <w:sz w:val="20"/>
                <w:szCs w:val="20"/>
                <w:u w:val="single"/>
                <w:lang w:val="en-US"/>
              </w:rPr>
              <w:t>Zhadyra</w:t>
            </w:r>
            <w:proofErr w:type="spellEnd"/>
            <w:r w:rsidRPr="00F936EE">
              <w:rPr>
                <w:sz w:val="20"/>
                <w:szCs w:val="20"/>
                <w:u w:val="single"/>
                <w:lang w:val="en-US"/>
              </w:rPr>
              <w:t xml:space="preserve"> </w:t>
            </w:r>
            <w:proofErr w:type="spellStart"/>
            <w:r w:rsidRPr="00F936EE">
              <w:rPr>
                <w:sz w:val="20"/>
                <w:szCs w:val="20"/>
                <w:u w:val="single"/>
                <w:lang w:val="en-US"/>
              </w:rPr>
              <w:t>Zhumasheva</w:t>
            </w:r>
            <w:proofErr w:type="spellEnd"/>
            <w:r w:rsidRPr="00F936EE">
              <w:rPr>
                <w:sz w:val="20"/>
                <w:szCs w:val="20"/>
                <w:lang w:val="en-US"/>
              </w:rPr>
              <w:t xml:space="preserve">, </w:t>
            </w:r>
            <w:proofErr w:type="spellStart"/>
            <w:r w:rsidRPr="00F936EE">
              <w:rPr>
                <w:sz w:val="20"/>
                <w:szCs w:val="20"/>
                <w:lang w:val="en-US"/>
              </w:rPr>
              <w:t>Bekza</w:t>
            </w:r>
            <w:proofErr w:type="spellEnd"/>
            <w:r w:rsidRPr="00F936EE">
              <w:rPr>
                <w:sz w:val="20"/>
                <w:szCs w:val="20"/>
                <w:lang w:val="en-US"/>
              </w:rPr>
              <w:t xml:space="preserve"> Amanov, Erna </w:t>
            </w:r>
            <w:proofErr w:type="spellStart"/>
            <w:r w:rsidRPr="00F936EE">
              <w:rPr>
                <w:sz w:val="20"/>
                <w:szCs w:val="20"/>
                <w:lang w:val="en-US"/>
              </w:rPr>
              <w:t>Zholdasov</w:t>
            </w:r>
            <w:proofErr w:type="spellEnd"/>
            <w:r w:rsidRPr="00F936EE">
              <w:rPr>
                <w:sz w:val="20"/>
                <w:szCs w:val="20"/>
                <w:lang w:val="en-US"/>
              </w:rPr>
              <w:t xml:space="preserve">, Berik </w:t>
            </w:r>
            <w:proofErr w:type="spellStart"/>
            <w:r w:rsidRPr="00F936EE">
              <w:rPr>
                <w:sz w:val="20"/>
                <w:szCs w:val="20"/>
                <w:lang w:val="en-US"/>
              </w:rPr>
              <w:t>Sagitzhanov</w:t>
            </w:r>
            <w:proofErr w:type="spellEnd"/>
            <w:r w:rsidRPr="00F936EE">
              <w:rPr>
                <w:sz w:val="20"/>
                <w:szCs w:val="20"/>
                <w:lang w:val="en-US"/>
              </w:rPr>
              <w:t xml:space="preserve"> and Alibek </w:t>
            </w:r>
            <w:proofErr w:type="spellStart"/>
            <w:r w:rsidRPr="00F936EE">
              <w:rPr>
                <w:sz w:val="20"/>
                <w:szCs w:val="20"/>
                <w:lang w:val="en-US"/>
              </w:rPr>
              <w:t>Tleukhanov</w:t>
            </w:r>
            <w:proofErr w:type="spellEnd"/>
          </w:p>
        </w:tc>
      </w:tr>
      <w:tr w:rsidR="00A82982" w:rsidRPr="00F936EE" w14:paraId="0DB8716C" w14:textId="77777777" w:rsidTr="00A82982">
        <w:tc>
          <w:tcPr>
            <w:tcW w:w="568" w:type="dxa"/>
          </w:tcPr>
          <w:p w14:paraId="43122589" w14:textId="1E20BF9E" w:rsidR="00F936EE" w:rsidRPr="00F936EE" w:rsidRDefault="00F936EE" w:rsidP="00F936EE">
            <w:pPr>
              <w:pStyle w:val="af9"/>
              <w:jc w:val="left"/>
              <w:rPr>
                <w:bCs/>
                <w:sz w:val="20"/>
                <w:lang w:val="kk-KZ"/>
              </w:rPr>
            </w:pPr>
            <w:r w:rsidRPr="00F936EE">
              <w:rPr>
                <w:bCs/>
                <w:sz w:val="20"/>
                <w:lang w:val="kk-KZ"/>
              </w:rPr>
              <w:t>2</w:t>
            </w:r>
            <w:r w:rsidR="00550371">
              <w:rPr>
                <w:bCs/>
                <w:sz w:val="20"/>
                <w:lang w:val="kk-KZ"/>
              </w:rPr>
              <w:t>4</w:t>
            </w:r>
          </w:p>
        </w:tc>
        <w:tc>
          <w:tcPr>
            <w:tcW w:w="2835" w:type="dxa"/>
          </w:tcPr>
          <w:p w14:paraId="2A36C366" w14:textId="77777777" w:rsidR="00F936EE" w:rsidRPr="00F936EE" w:rsidRDefault="00F936EE" w:rsidP="00F936EE">
            <w:pPr>
              <w:rPr>
                <w:bCs/>
                <w:sz w:val="20"/>
                <w:szCs w:val="20"/>
                <w:lang w:val="en-US"/>
              </w:rPr>
            </w:pPr>
            <w:r w:rsidRPr="00F936EE">
              <w:rPr>
                <w:sz w:val="20"/>
                <w:szCs w:val="20"/>
                <w:lang w:val="en-US"/>
              </w:rPr>
              <w:t>Using Machine Learning Algorithms to Detect Anomalies in the Solar Heating System</w:t>
            </w:r>
            <w:r w:rsidRPr="00F936EE">
              <w:rPr>
                <w:sz w:val="20"/>
                <w:szCs w:val="20"/>
                <w:lang w:val="kk-KZ"/>
              </w:rPr>
              <w:t>.</w:t>
            </w:r>
          </w:p>
        </w:tc>
        <w:tc>
          <w:tcPr>
            <w:tcW w:w="4820" w:type="dxa"/>
          </w:tcPr>
          <w:p w14:paraId="11F2F69A" w14:textId="77777777" w:rsidR="00F936EE" w:rsidRPr="00F936EE" w:rsidRDefault="00F936EE" w:rsidP="00F936EE">
            <w:pPr>
              <w:rPr>
                <w:sz w:val="20"/>
                <w:szCs w:val="20"/>
                <w:lang w:val="kk-KZ"/>
              </w:rPr>
            </w:pPr>
            <w:r w:rsidRPr="00F936EE">
              <w:rPr>
                <w:sz w:val="20"/>
                <w:szCs w:val="20"/>
                <w:lang w:val="en-US"/>
              </w:rPr>
              <w:t>Research Article</w:t>
            </w:r>
            <w:r w:rsidRPr="00F936EE">
              <w:rPr>
                <w:sz w:val="20"/>
                <w:szCs w:val="20"/>
                <w:lang w:val="kk-KZ"/>
              </w:rPr>
              <w:t>.</w:t>
            </w:r>
            <w:r w:rsidRPr="00F936EE">
              <w:rPr>
                <w:sz w:val="20"/>
                <w:szCs w:val="20"/>
                <w:lang w:val="en-US"/>
              </w:rPr>
              <w:t xml:space="preserve"> </w:t>
            </w:r>
            <w:r w:rsidRPr="00F936EE">
              <w:rPr>
                <w:sz w:val="20"/>
                <w:szCs w:val="20"/>
                <w:lang w:val="kk-KZ"/>
              </w:rPr>
              <w:t>А</w:t>
            </w:r>
            <w:r w:rsidRPr="00F936EE">
              <w:rPr>
                <w:sz w:val="20"/>
                <w:szCs w:val="20"/>
                <w:lang w:val="en-US"/>
              </w:rPr>
              <w:t xml:space="preserve"> </w:t>
            </w:r>
            <w:proofErr w:type="spellStart"/>
            <w:r w:rsidRPr="00F936EE">
              <w:rPr>
                <w:sz w:val="20"/>
                <w:szCs w:val="20"/>
                <w:lang w:val="en-US"/>
              </w:rPr>
              <w:t>SciTechnol</w:t>
            </w:r>
            <w:proofErr w:type="spellEnd"/>
            <w:r w:rsidRPr="00F936EE">
              <w:rPr>
                <w:sz w:val="20"/>
                <w:szCs w:val="20"/>
                <w:lang w:val="en-US"/>
              </w:rPr>
              <w:t xml:space="preserve"> journal</w:t>
            </w:r>
            <w:r w:rsidRPr="00F936EE">
              <w:rPr>
                <w:sz w:val="20"/>
                <w:szCs w:val="20"/>
                <w:lang w:val="kk-KZ"/>
              </w:rPr>
              <w:t xml:space="preserve">. </w:t>
            </w:r>
            <w:r w:rsidRPr="00F936EE">
              <w:rPr>
                <w:sz w:val="20"/>
                <w:szCs w:val="20"/>
                <w:lang w:val="en-US"/>
              </w:rPr>
              <w:t>Journal of Nuclear Energy Science &amp; Power Generation Technology</w:t>
            </w:r>
            <w:r w:rsidRPr="00F936EE">
              <w:rPr>
                <w:sz w:val="20"/>
                <w:szCs w:val="20"/>
                <w:lang w:val="kk-KZ"/>
              </w:rPr>
              <w:t>.</w:t>
            </w:r>
            <w:r w:rsidRPr="00F936EE">
              <w:rPr>
                <w:sz w:val="20"/>
                <w:szCs w:val="20"/>
                <w:lang w:val="en-US"/>
              </w:rPr>
              <w:t xml:space="preserve"> Volume 10</w:t>
            </w:r>
            <w:r w:rsidRPr="00F936EE">
              <w:rPr>
                <w:sz w:val="20"/>
                <w:szCs w:val="20"/>
                <w:lang w:val="kk-KZ"/>
              </w:rPr>
              <w:t xml:space="preserve">, </w:t>
            </w:r>
            <w:r w:rsidRPr="00F936EE">
              <w:rPr>
                <w:sz w:val="20"/>
                <w:szCs w:val="20"/>
                <w:lang w:val="en-US"/>
              </w:rPr>
              <w:t>Issue S6</w:t>
            </w:r>
            <w:r w:rsidRPr="00F936EE">
              <w:rPr>
                <w:sz w:val="20"/>
                <w:szCs w:val="20"/>
                <w:lang w:val="kk-KZ"/>
              </w:rPr>
              <w:t xml:space="preserve">, </w:t>
            </w:r>
            <w:r w:rsidRPr="00F936EE">
              <w:rPr>
                <w:sz w:val="20"/>
                <w:szCs w:val="20"/>
                <w:lang w:val="en-US"/>
              </w:rPr>
              <w:t xml:space="preserve"> 1000002</w:t>
            </w:r>
            <w:r w:rsidRPr="00F936EE">
              <w:rPr>
                <w:sz w:val="20"/>
                <w:szCs w:val="20"/>
                <w:lang w:val="kk-KZ"/>
              </w:rPr>
              <w:t xml:space="preserve">, </w:t>
            </w:r>
            <w:r w:rsidRPr="00F936EE">
              <w:rPr>
                <w:sz w:val="20"/>
                <w:szCs w:val="20"/>
                <w:lang w:val="en-US"/>
              </w:rPr>
              <w:t>2021</w:t>
            </w:r>
            <w:r w:rsidRPr="00F936EE">
              <w:rPr>
                <w:sz w:val="20"/>
                <w:szCs w:val="20"/>
                <w:lang w:val="kk-KZ"/>
              </w:rPr>
              <w:t>.</w:t>
            </w:r>
          </w:p>
          <w:p w14:paraId="46D99F7C" w14:textId="5B3819DD" w:rsidR="00F936EE" w:rsidRPr="00F936EE" w:rsidRDefault="00F936EE" w:rsidP="00075075">
            <w:pPr>
              <w:pStyle w:val="af9"/>
              <w:jc w:val="left"/>
              <w:rPr>
                <w:bCs/>
                <w:sz w:val="20"/>
                <w:lang w:val="en-US"/>
              </w:rPr>
            </w:pPr>
            <w:hyperlink r:id="rId65" w:history="1">
              <w:r w:rsidRPr="00F936EE">
                <w:rPr>
                  <w:rStyle w:val="a4"/>
                  <w:sz w:val="20"/>
                  <w:lang w:val="kk-KZ" w:eastAsia="en-US"/>
                </w:rPr>
                <w:t>https://www.scitechnol.com/ArchiveJNPGT/jnpgt-archive.php?month=specialissue1&amp;year=2021&amp;journal=JNPGT</w:t>
              </w:r>
            </w:hyperlink>
          </w:p>
        </w:tc>
        <w:tc>
          <w:tcPr>
            <w:tcW w:w="2126" w:type="dxa"/>
          </w:tcPr>
          <w:p w14:paraId="7C614248" w14:textId="5EFAEBE2" w:rsidR="00075075" w:rsidRDefault="00F936EE" w:rsidP="00F936EE">
            <w:pPr>
              <w:pStyle w:val="af9"/>
              <w:jc w:val="left"/>
              <w:rPr>
                <w:sz w:val="20"/>
                <w:lang w:val="en-US"/>
              </w:rPr>
            </w:pPr>
            <w:r w:rsidRPr="00F936EE">
              <w:rPr>
                <w:sz w:val="20"/>
                <w:lang w:val="en-US"/>
              </w:rPr>
              <w:lastRenderedPageBreak/>
              <w:t xml:space="preserve">Murat Kunelbayev, </w:t>
            </w:r>
            <w:proofErr w:type="spellStart"/>
            <w:r w:rsidRPr="00F936EE">
              <w:rPr>
                <w:sz w:val="20"/>
                <w:lang w:val="en-US"/>
              </w:rPr>
              <w:t>Zhadyra</w:t>
            </w:r>
            <w:proofErr w:type="spellEnd"/>
            <w:r w:rsidRPr="00F936EE">
              <w:rPr>
                <w:sz w:val="20"/>
                <w:lang w:val="en-US"/>
              </w:rPr>
              <w:t xml:space="preserve"> </w:t>
            </w:r>
            <w:proofErr w:type="spellStart"/>
            <w:r w:rsidRPr="00F936EE">
              <w:rPr>
                <w:sz w:val="20"/>
                <w:lang w:val="en-US"/>
              </w:rPr>
              <w:t>Zhumasheva</w:t>
            </w:r>
            <w:proofErr w:type="spellEnd"/>
            <w:r w:rsidRPr="00F936EE">
              <w:rPr>
                <w:sz w:val="20"/>
                <w:lang w:val="en-US"/>
              </w:rPr>
              <w:t xml:space="preserve">, </w:t>
            </w:r>
            <w:proofErr w:type="spellStart"/>
            <w:r w:rsidRPr="00F936EE">
              <w:rPr>
                <w:sz w:val="20"/>
                <w:lang w:val="en-US"/>
              </w:rPr>
              <w:t>Tletay</w:t>
            </w:r>
            <w:proofErr w:type="spellEnd"/>
            <w:r w:rsidRPr="00F936EE">
              <w:rPr>
                <w:sz w:val="20"/>
                <w:lang w:val="en-US"/>
              </w:rPr>
              <w:t xml:space="preserve"> Sholpan, </w:t>
            </w:r>
            <w:proofErr w:type="spellStart"/>
            <w:r w:rsidRPr="00F936EE">
              <w:rPr>
                <w:sz w:val="20"/>
                <w:lang w:val="en-US"/>
              </w:rPr>
              <w:t>Kurmanali</w:t>
            </w:r>
            <w:proofErr w:type="spellEnd"/>
            <w:r w:rsidRPr="00F936EE">
              <w:rPr>
                <w:sz w:val="20"/>
                <w:lang w:val="en-US"/>
              </w:rPr>
              <w:t xml:space="preserve"> </w:t>
            </w:r>
            <w:proofErr w:type="spellStart"/>
            <w:r w:rsidRPr="00F936EE">
              <w:rPr>
                <w:sz w:val="20"/>
                <w:lang w:val="en-US"/>
              </w:rPr>
              <w:t>Meiramgul</w:t>
            </w:r>
            <w:proofErr w:type="spellEnd"/>
            <w:r w:rsidRPr="00F936EE">
              <w:rPr>
                <w:sz w:val="20"/>
                <w:lang w:val="en-US"/>
              </w:rPr>
              <w:t xml:space="preserve">, </w:t>
            </w:r>
            <w:proofErr w:type="spellStart"/>
            <w:r w:rsidRPr="00F936EE">
              <w:rPr>
                <w:sz w:val="20"/>
                <w:lang w:val="en-US"/>
              </w:rPr>
              <w:t>Duissembayeva</w:t>
            </w:r>
            <w:proofErr w:type="spellEnd"/>
            <w:r w:rsidRPr="00F936EE">
              <w:rPr>
                <w:sz w:val="20"/>
                <w:lang w:val="en-US"/>
              </w:rPr>
              <w:t xml:space="preserve"> Laura</w:t>
            </w:r>
            <w:r w:rsidR="00075075">
              <w:rPr>
                <w:sz w:val="20"/>
                <w:lang w:val="en-US"/>
              </w:rPr>
              <w:t>,</w:t>
            </w:r>
          </w:p>
          <w:p w14:paraId="25C83C27" w14:textId="52E37DE3" w:rsidR="00F936EE" w:rsidRPr="00F936EE" w:rsidRDefault="00F936EE" w:rsidP="00F936EE">
            <w:pPr>
              <w:pStyle w:val="af9"/>
              <w:jc w:val="left"/>
              <w:rPr>
                <w:bCs/>
                <w:sz w:val="20"/>
                <w:lang w:val="en-US"/>
              </w:rPr>
            </w:pPr>
            <w:proofErr w:type="spellStart"/>
            <w:r w:rsidRPr="00F936EE">
              <w:rPr>
                <w:sz w:val="20"/>
                <w:lang w:val="en-US"/>
              </w:rPr>
              <w:lastRenderedPageBreak/>
              <w:t>Kurbanaliyeva</w:t>
            </w:r>
            <w:proofErr w:type="spellEnd"/>
            <w:r w:rsidRPr="00F936EE">
              <w:rPr>
                <w:sz w:val="20"/>
                <w:lang w:val="en-US"/>
              </w:rPr>
              <w:t xml:space="preserve"> Aiman</w:t>
            </w:r>
          </w:p>
        </w:tc>
      </w:tr>
      <w:tr w:rsidR="00A82982" w:rsidRPr="00A82982" w14:paraId="2000F0C4" w14:textId="77777777" w:rsidTr="00A82982">
        <w:tc>
          <w:tcPr>
            <w:tcW w:w="568" w:type="dxa"/>
          </w:tcPr>
          <w:p w14:paraId="593B59F2" w14:textId="36DF11B3" w:rsidR="00A82982" w:rsidRPr="00A82982" w:rsidRDefault="00A82982" w:rsidP="00E4649F">
            <w:pPr>
              <w:pStyle w:val="af9"/>
              <w:rPr>
                <w:bCs/>
                <w:sz w:val="20"/>
                <w:lang w:val="kk-KZ"/>
              </w:rPr>
            </w:pPr>
            <w:r w:rsidRPr="00A82982">
              <w:rPr>
                <w:bCs/>
                <w:sz w:val="20"/>
                <w:lang w:val="kk-KZ"/>
              </w:rPr>
              <w:lastRenderedPageBreak/>
              <w:t>2</w:t>
            </w:r>
            <w:r w:rsidR="00550371">
              <w:rPr>
                <w:bCs/>
                <w:sz w:val="20"/>
                <w:lang w:val="kk-KZ"/>
              </w:rPr>
              <w:t>5</w:t>
            </w:r>
          </w:p>
        </w:tc>
        <w:tc>
          <w:tcPr>
            <w:tcW w:w="2835" w:type="dxa"/>
          </w:tcPr>
          <w:p w14:paraId="54F66DE2" w14:textId="77777777" w:rsidR="00A82982" w:rsidRPr="00A82982" w:rsidRDefault="00A82982" w:rsidP="00E4649F">
            <w:pPr>
              <w:rPr>
                <w:bCs/>
                <w:sz w:val="20"/>
                <w:szCs w:val="20"/>
              </w:rPr>
            </w:pPr>
            <w:r w:rsidRPr="00A82982">
              <w:rPr>
                <w:bCs/>
                <w:sz w:val="20"/>
                <w:szCs w:val="20"/>
                <w:lang w:val="kk-KZ"/>
              </w:rPr>
              <w:t>Организация самостоятельной работы студентов.</w:t>
            </w:r>
          </w:p>
        </w:tc>
        <w:tc>
          <w:tcPr>
            <w:tcW w:w="4820" w:type="dxa"/>
          </w:tcPr>
          <w:p w14:paraId="0CE25032" w14:textId="77777777" w:rsidR="00A82982" w:rsidRPr="00A82982" w:rsidRDefault="00A82982" w:rsidP="00E4649F">
            <w:pPr>
              <w:rPr>
                <w:rStyle w:val="af4"/>
                <w:b w:val="0"/>
                <w:color w:val="000000"/>
                <w:sz w:val="20"/>
                <w:szCs w:val="20"/>
                <w:lang w:val="kk-KZ"/>
              </w:rPr>
            </w:pPr>
            <w:r w:rsidRPr="00A82982">
              <w:rPr>
                <w:rStyle w:val="af4"/>
                <w:b w:val="0"/>
                <w:color w:val="000000"/>
                <w:sz w:val="20"/>
                <w:szCs w:val="20"/>
                <w:lang w:val="kk-KZ"/>
              </w:rPr>
              <w:t>Журнал «European Researcher». ISSN 2219-8229, E-ISSN 2224-0136, Vol.92, Is.3, pp.214-221, 2015.OI:10.13187/er.2015.92.214</w:t>
            </w:r>
          </w:p>
          <w:p w14:paraId="612B4084" w14:textId="77777777" w:rsidR="00A82982" w:rsidRPr="00A82982" w:rsidRDefault="00A82982" w:rsidP="00E4649F">
            <w:pPr>
              <w:rPr>
                <w:bCs/>
                <w:color w:val="000000"/>
                <w:sz w:val="20"/>
                <w:szCs w:val="20"/>
                <w:lang w:val="kk-KZ"/>
              </w:rPr>
            </w:pPr>
            <w:r w:rsidRPr="00A82982">
              <w:rPr>
                <w:bCs/>
                <w:color w:val="000000"/>
                <w:sz w:val="20"/>
                <w:szCs w:val="20"/>
              </w:rPr>
              <w:t xml:space="preserve">DOI: 10.13187/er.2015.92.214 </w:t>
            </w:r>
            <w:hyperlink r:id="rId66" w:history="1">
              <w:r w:rsidRPr="00A82982">
                <w:rPr>
                  <w:rStyle w:val="a4"/>
                  <w:bCs/>
                  <w:sz w:val="20"/>
                  <w:szCs w:val="20"/>
                </w:rPr>
                <w:t>www.erjournal.ru</w:t>
              </w:r>
            </w:hyperlink>
          </w:p>
          <w:p w14:paraId="5356E430" w14:textId="77777777" w:rsidR="00A82982" w:rsidRPr="00A82982" w:rsidRDefault="00A82982" w:rsidP="00E4649F">
            <w:pPr>
              <w:rPr>
                <w:bCs/>
                <w:sz w:val="20"/>
                <w:szCs w:val="20"/>
                <w:lang w:val="kk-KZ"/>
              </w:rPr>
            </w:pPr>
            <w:r w:rsidRPr="00A82982">
              <w:rPr>
                <w:bCs/>
                <w:color w:val="000000"/>
                <w:sz w:val="20"/>
                <w:szCs w:val="20"/>
                <w:lang w:val="kk-KZ"/>
              </w:rPr>
              <w:t>Мультидисциплинарный журнал  по всем научным направлениям.</w:t>
            </w:r>
          </w:p>
        </w:tc>
        <w:tc>
          <w:tcPr>
            <w:tcW w:w="2126" w:type="dxa"/>
          </w:tcPr>
          <w:p w14:paraId="477CF648" w14:textId="77777777" w:rsidR="00A82982" w:rsidRPr="00A82982" w:rsidRDefault="00A82982" w:rsidP="00E4649F">
            <w:pPr>
              <w:tabs>
                <w:tab w:val="left" w:pos="1249"/>
              </w:tabs>
              <w:ind w:left="33" w:hanging="33"/>
              <w:rPr>
                <w:bCs/>
                <w:sz w:val="20"/>
                <w:szCs w:val="20"/>
              </w:rPr>
            </w:pPr>
            <w:r w:rsidRPr="00A82982">
              <w:rPr>
                <w:bCs/>
                <w:sz w:val="20"/>
                <w:szCs w:val="20"/>
                <w:lang w:val="kk-KZ"/>
              </w:rPr>
              <w:t>-</w:t>
            </w:r>
          </w:p>
        </w:tc>
      </w:tr>
      <w:tr w:rsidR="00A82982" w:rsidRPr="00A82982" w14:paraId="0C8700D9" w14:textId="77777777" w:rsidTr="00A82982">
        <w:tc>
          <w:tcPr>
            <w:tcW w:w="568" w:type="dxa"/>
          </w:tcPr>
          <w:p w14:paraId="5F21430D" w14:textId="4CC8CE3D" w:rsidR="00A82982" w:rsidRPr="00A82982" w:rsidRDefault="00A82982" w:rsidP="00E4649F">
            <w:pPr>
              <w:pStyle w:val="af9"/>
              <w:rPr>
                <w:bCs/>
                <w:sz w:val="20"/>
                <w:lang w:val="kk-KZ"/>
              </w:rPr>
            </w:pPr>
            <w:r w:rsidRPr="00A82982">
              <w:rPr>
                <w:bCs/>
                <w:sz w:val="20"/>
                <w:lang w:val="kk-KZ"/>
              </w:rPr>
              <w:t>2</w:t>
            </w:r>
            <w:r w:rsidR="00550371">
              <w:rPr>
                <w:bCs/>
                <w:sz w:val="20"/>
                <w:lang w:val="kk-KZ"/>
              </w:rPr>
              <w:t>6</w:t>
            </w:r>
          </w:p>
        </w:tc>
        <w:tc>
          <w:tcPr>
            <w:tcW w:w="2835" w:type="dxa"/>
          </w:tcPr>
          <w:p w14:paraId="1A163E3D" w14:textId="77777777" w:rsidR="00A82982" w:rsidRPr="00A82982" w:rsidRDefault="00A82982" w:rsidP="00E4649F">
            <w:pPr>
              <w:pStyle w:val="af9"/>
              <w:jc w:val="left"/>
              <w:rPr>
                <w:bCs/>
                <w:sz w:val="20"/>
              </w:rPr>
            </w:pPr>
            <w:r w:rsidRPr="00A82982">
              <w:rPr>
                <w:bCs/>
                <w:color w:val="000000"/>
                <w:sz w:val="20"/>
                <w:lang w:val="kk-KZ"/>
              </w:rPr>
              <w:t>Организация научно-исследовательских работ студентов.</w:t>
            </w:r>
            <w:r w:rsidRPr="00A82982">
              <w:rPr>
                <w:bCs/>
                <w:color w:val="000000"/>
                <w:sz w:val="20"/>
              </w:rPr>
              <w:t xml:space="preserve"> </w:t>
            </w:r>
          </w:p>
        </w:tc>
        <w:tc>
          <w:tcPr>
            <w:tcW w:w="4820" w:type="dxa"/>
          </w:tcPr>
          <w:p w14:paraId="5BD30A03" w14:textId="1DB30821" w:rsidR="00A82982" w:rsidRPr="00631B3A" w:rsidRDefault="00A82982" w:rsidP="00E4649F">
            <w:pPr>
              <w:rPr>
                <w:bCs/>
                <w:sz w:val="20"/>
                <w:szCs w:val="20"/>
              </w:rPr>
            </w:pPr>
            <w:r w:rsidRPr="00A82982">
              <w:rPr>
                <w:bCs/>
                <w:sz w:val="20"/>
                <w:szCs w:val="20"/>
                <w:lang w:val="kk-KZ"/>
              </w:rPr>
              <w:t>Журнал «Научный альманах». 2015. №6(8). С. 67-71.</w:t>
            </w:r>
            <w:r w:rsidRPr="00A82982">
              <w:rPr>
                <w:bCs/>
                <w:sz w:val="20"/>
                <w:szCs w:val="20"/>
              </w:rPr>
              <w:t xml:space="preserve"> Россия,</w:t>
            </w:r>
            <w:r w:rsidRPr="00631B3A">
              <w:rPr>
                <w:bCs/>
                <w:sz w:val="20"/>
                <w:szCs w:val="20"/>
              </w:rPr>
              <w:t xml:space="preserve"> </w:t>
            </w:r>
            <w:r w:rsidRPr="00A82982">
              <w:rPr>
                <w:bCs/>
                <w:sz w:val="20"/>
                <w:szCs w:val="20"/>
              </w:rPr>
              <w:t xml:space="preserve">г. Тамбов. </w:t>
            </w:r>
            <w:r w:rsidRPr="00A82982">
              <w:rPr>
                <w:bCs/>
                <w:sz w:val="20"/>
                <w:szCs w:val="20"/>
                <w:lang w:val="en-US"/>
              </w:rPr>
              <w:t>ISSN</w:t>
            </w:r>
            <w:r w:rsidRPr="00A82982">
              <w:rPr>
                <w:bCs/>
                <w:sz w:val="20"/>
                <w:szCs w:val="20"/>
              </w:rPr>
              <w:t xml:space="preserve"> 2411-7609,</w:t>
            </w:r>
            <w:r w:rsidR="00631B3A" w:rsidRPr="00631B3A">
              <w:rPr>
                <w:bCs/>
                <w:sz w:val="20"/>
                <w:szCs w:val="20"/>
              </w:rPr>
              <w:t xml:space="preserve"> </w:t>
            </w:r>
          </w:p>
          <w:p w14:paraId="4661C69F" w14:textId="132FD2F1" w:rsidR="00A82982" w:rsidRPr="00631B3A" w:rsidRDefault="00A82982" w:rsidP="00E4649F">
            <w:pPr>
              <w:rPr>
                <w:bCs/>
                <w:sz w:val="20"/>
                <w:szCs w:val="20"/>
              </w:rPr>
            </w:pPr>
            <w:r w:rsidRPr="00A82982">
              <w:rPr>
                <w:bCs/>
                <w:sz w:val="20"/>
                <w:szCs w:val="20"/>
                <w:lang w:val="en-US"/>
              </w:rPr>
              <w:t>DOI</w:t>
            </w:r>
            <w:r w:rsidRPr="00A82982">
              <w:rPr>
                <w:bCs/>
                <w:sz w:val="20"/>
                <w:szCs w:val="20"/>
              </w:rPr>
              <w:t>: 10.17117/</w:t>
            </w:r>
            <w:proofErr w:type="spellStart"/>
            <w:r w:rsidRPr="00A82982">
              <w:rPr>
                <w:bCs/>
                <w:sz w:val="20"/>
                <w:szCs w:val="20"/>
                <w:lang w:val="en-US"/>
              </w:rPr>
              <w:t>na</w:t>
            </w:r>
            <w:proofErr w:type="spellEnd"/>
            <w:r w:rsidRPr="00A82982">
              <w:rPr>
                <w:bCs/>
                <w:sz w:val="20"/>
                <w:szCs w:val="20"/>
              </w:rPr>
              <w:t>.2015.06.067</w:t>
            </w:r>
            <w:r w:rsidR="00631B3A" w:rsidRPr="00631B3A">
              <w:rPr>
                <w:bCs/>
                <w:sz w:val="20"/>
                <w:szCs w:val="20"/>
              </w:rPr>
              <w:t xml:space="preserve">. </w:t>
            </w:r>
            <w:r w:rsidRPr="00A82982">
              <w:rPr>
                <w:bCs/>
                <w:sz w:val="20"/>
                <w:szCs w:val="20"/>
              </w:rPr>
              <w:t xml:space="preserve">Ссылка на статью </w:t>
            </w:r>
            <w:r w:rsidRPr="00A82982">
              <w:rPr>
                <w:bCs/>
                <w:sz w:val="20"/>
                <w:szCs w:val="20"/>
                <w:lang w:val="en-US"/>
              </w:rPr>
              <w:t>URL</w:t>
            </w:r>
            <w:r w:rsidRPr="00631B3A">
              <w:rPr>
                <w:bCs/>
                <w:sz w:val="20"/>
                <w:szCs w:val="20"/>
              </w:rPr>
              <w:t xml:space="preserve">: </w:t>
            </w:r>
            <w:hyperlink r:id="rId67" w:history="1">
              <w:r w:rsidRPr="00A82982">
                <w:rPr>
                  <w:rStyle w:val="a4"/>
                  <w:bCs/>
                  <w:sz w:val="20"/>
                  <w:szCs w:val="20"/>
                  <w:lang w:val="en-US"/>
                </w:rPr>
                <w:t>http</w:t>
              </w:r>
              <w:r w:rsidRPr="00631B3A">
                <w:rPr>
                  <w:rStyle w:val="a4"/>
                  <w:bCs/>
                  <w:sz w:val="20"/>
                  <w:szCs w:val="20"/>
                </w:rPr>
                <w:t>://</w:t>
              </w:r>
              <w:proofErr w:type="spellStart"/>
              <w:r w:rsidRPr="00A82982">
                <w:rPr>
                  <w:rStyle w:val="a4"/>
                  <w:bCs/>
                  <w:sz w:val="20"/>
                  <w:szCs w:val="20"/>
                  <w:lang w:val="en-US"/>
                </w:rPr>
                <w:t>ucom</w:t>
              </w:r>
              <w:proofErr w:type="spellEnd"/>
              <w:r w:rsidRPr="00631B3A">
                <w:rPr>
                  <w:rStyle w:val="a4"/>
                  <w:bCs/>
                  <w:sz w:val="20"/>
                  <w:szCs w:val="20"/>
                </w:rPr>
                <w:t>.</w:t>
              </w:r>
              <w:proofErr w:type="spellStart"/>
              <w:r w:rsidRPr="00A82982">
                <w:rPr>
                  <w:rStyle w:val="a4"/>
                  <w:bCs/>
                  <w:sz w:val="20"/>
                  <w:szCs w:val="20"/>
                  <w:lang w:val="en-US"/>
                </w:rPr>
                <w:t>ru</w:t>
              </w:r>
              <w:proofErr w:type="spellEnd"/>
              <w:r w:rsidRPr="00631B3A">
                <w:rPr>
                  <w:rStyle w:val="a4"/>
                  <w:bCs/>
                  <w:sz w:val="20"/>
                  <w:szCs w:val="20"/>
                </w:rPr>
                <w:t>/</w:t>
              </w:r>
              <w:r w:rsidRPr="00A82982">
                <w:rPr>
                  <w:rStyle w:val="a4"/>
                  <w:bCs/>
                  <w:sz w:val="20"/>
                  <w:szCs w:val="20"/>
                  <w:lang w:val="en-US"/>
                </w:rPr>
                <w:t>doc</w:t>
              </w:r>
              <w:r w:rsidRPr="00631B3A">
                <w:rPr>
                  <w:rStyle w:val="a4"/>
                  <w:bCs/>
                  <w:sz w:val="20"/>
                  <w:szCs w:val="20"/>
                </w:rPr>
                <w:t>/</w:t>
              </w:r>
              <w:proofErr w:type="spellStart"/>
              <w:r w:rsidRPr="00A82982">
                <w:rPr>
                  <w:rStyle w:val="a4"/>
                  <w:bCs/>
                  <w:sz w:val="20"/>
                  <w:szCs w:val="20"/>
                  <w:lang w:val="en-US"/>
                </w:rPr>
                <w:t>na</w:t>
              </w:r>
              <w:proofErr w:type="spellEnd"/>
              <w:r w:rsidRPr="00631B3A">
                <w:rPr>
                  <w:rStyle w:val="a4"/>
                  <w:bCs/>
                  <w:sz w:val="20"/>
                  <w:szCs w:val="20"/>
                </w:rPr>
                <w:t>.2015.06.072.</w:t>
              </w:r>
              <w:r w:rsidRPr="00A82982">
                <w:rPr>
                  <w:rStyle w:val="a4"/>
                  <w:bCs/>
                  <w:sz w:val="20"/>
                  <w:szCs w:val="20"/>
                  <w:lang w:val="en-US"/>
                </w:rPr>
                <w:t>pdf</w:t>
              </w:r>
            </w:hyperlink>
          </w:p>
          <w:p w14:paraId="300DAC03" w14:textId="77777777" w:rsidR="00A82982" w:rsidRPr="00A82982" w:rsidRDefault="00A82982" w:rsidP="00E4649F">
            <w:pPr>
              <w:pStyle w:val="af9"/>
              <w:jc w:val="left"/>
              <w:rPr>
                <w:bCs/>
                <w:sz w:val="20"/>
              </w:rPr>
            </w:pPr>
            <w:r w:rsidRPr="00A82982">
              <w:rPr>
                <w:bCs/>
                <w:color w:val="000000"/>
                <w:sz w:val="20"/>
              </w:rPr>
              <w:t>Мультидисциплинарный журнал  по всем научным направлениям.</w:t>
            </w:r>
          </w:p>
        </w:tc>
        <w:tc>
          <w:tcPr>
            <w:tcW w:w="2126" w:type="dxa"/>
          </w:tcPr>
          <w:p w14:paraId="178CB84C" w14:textId="77777777" w:rsidR="00A82982" w:rsidRPr="00A82982" w:rsidRDefault="00A82982" w:rsidP="00E4649F">
            <w:pPr>
              <w:tabs>
                <w:tab w:val="left" w:pos="1249"/>
              </w:tabs>
              <w:ind w:left="33" w:hanging="33"/>
              <w:rPr>
                <w:bCs/>
                <w:sz w:val="20"/>
                <w:szCs w:val="20"/>
                <w:lang w:val="en-US"/>
              </w:rPr>
            </w:pPr>
            <w:r w:rsidRPr="00A82982">
              <w:rPr>
                <w:bCs/>
                <w:sz w:val="20"/>
                <w:szCs w:val="20"/>
                <w:lang w:val="kk-KZ"/>
              </w:rPr>
              <w:t>-</w:t>
            </w:r>
          </w:p>
        </w:tc>
      </w:tr>
      <w:tr w:rsidR="00F716DC" w:rsidRPr="00870FA6" w14:paraId="6E2A6293" w14:textId="77777777" w:rsidTr="00A82982">
        <w:tc>
          <w:tcPr>
            <w:tcW w:w="10349" w:type="dxa"/>
            <w:gridSpan w:val="4"/>
            <w:shd w:val="clear" w:color="auto" w:fill="FFFFFF" w:themeFill="background1"/>
          </w:tcPr>
          <w:p w14:paraId="7E286151" w14:textId="009901FD" w:rsidR="00F716DC" w:rsidRPr="00DF333B" w:rsidRDefault="00F716DC" w:rsidP="00F716DC">
            <w:pPr>
              <w:pStyle w:val="x-scope"/>
              <w:jc w:val="center"/>
              <w:rPr>
                <w:b/>
                <w:bCs/>
                <w:sz w:val="20"/>
                <w:szCs w:val="20"/>
                <w:lang w:val="kk-KZ"/>
              </w:rPr>
            </w:pPr>
            <w:r w:rsidRPr="00DF333B">
              <w:rPr>
                <w:b/>
                <w:bCs/>
                <w:sz w:val="20"/>
                <w:szCs w:val="20"/>
                <w:lang w:val="kk-KZ"/>
              </w:rPr>
              <w:t>Ғылыми монография</w:t>
            </w:r>
          </w:p>
        </w:tc>
      </w:tr>
      <w:tr w:rsidR="00631B3A" w:rsidRPr="00631B3A" w14:paraId="1DAE3287" w14:textId="77777777" w:rsidTr="00A82982">
        <w:tc>
          <w:tcPr>
            <w:tcW w:w="568" w:type="dxa"/>
            <w:shd w:val="clear" w:color="auto" w:fill="FFFFFF" w:themeFill="background1"/>
          </w:tcPr>
          <w:p w14:paraId="5A920316" w14:textId="08EE076D" w:rsidR="00A82982" w:rsidRPr="00631B3A" w:rsidRDefault="00A82982" w:rsidP="00631B3A">
            <w:pPr>
              <w:pStyle w:val="x-scope"/>
              <w:spacing w:before="0" w:beforeAutospacing="0" w:after="0" w:afterAutospacing="0"/>
              <w:rPr>
                <w:sz w:val="20"/>
                <w:szCs w:val="20"/>
                <w:lang w:val="kk-KZ"/>
              </w:rPr>
            </w:pPr>
            <w:r w:rsidRPr="00631B3A">
              <w:rPr>
                <w:sz w:val="20"/>
                <w:szCs w:val="20"/>
                <w:lang w:val="kk-KZ"/>
              </w:rPr>
              <w:t>1</w:t>
            </w:r>
          </w:p>
        </w:tc>
        <w:tc>
          <w:tcPr>
            <w:tcW w:w="2835" w:type="dxa"/>
            <w:shd w:val="clear" w:color="auto" w:fill="FFFFFF" w:themeFill="background1"/>
          </w:tcPr>
          <w:p w14:paraId="2E8D3677" w14:textId="36337A9F" w:rsidR="00A82982" w:rsidRPr="00631B3A" w:rsidRDefault="00A82982" w:rsidP="00631B3A">
            <w:pPr>
              <w:pStyle w:val="1"/>
              <w:spacing w:before="0"/>
              <w:rPr>
                <w:rFonts w:ascii="Times New Roman" w:hAnsi="Times New Roman" w:cs="Times New Roman"/>
                <w:color w:val="auto"/>
                <w:sz w:val="20"/>
                <w:szCs w:val="20"/>
                <w:lang w:val="kk-KZ"/>
              </w:rPr>
            </w:pPr>
            <w:r w:rsidRPr="00631B3A">
              <w:rPr>
                <w:rFonts w:ascii="Times New Roman" w:hAnsi="Times New Roman" w:cs="Times New Roman"/>
                <w:color w:val="auto"/>
                <w:sz w:val="20"/>
                <w:szCs w:val="20"/>
              </w:rPr>
              <w:t>Динамический расчет на прочность и жесткость плоских стержневых</w:t>
            </w:r>
            <w:r w:rsidRPr="00631B3A">
              <w:rPr>
                <w:rFonts w:ascii="Times New Roman" w:hAnsi="Times New Roman" w:cs="Times New Roman"/>
                <w:color w:val="auto"/>
                <w:sz w:val="20"/>
                <w:szCs w:val="20"/>
                <w:lang w:val="kk-KZ"/>
              </w:rPr>
              <w:t xml:space="preserve"> м</w:t>
            </w:r>
            <w:proofErr w:type="spellStart"/>
            <w:r w:rsidRPr="00631B3A">
              <w:rPr>
                <w:rFonts w:ascii="Times New Roman" w:hAnsi="Times New Roman" w:cs="Times New Roman"/>
                <w:color w:val="auto"/>
                <w:sz w:val="20"/>
                <w:szCs w:val="20"/>
              </w:rPr>
              <w:t>еханизмов</w:t>
            </w:r>
            <w:proofErr w:type="spellEnd"/>
            <w:r w:rsidRPr="00631B3A">
              <w:rPr>
                <w:rFonts w:ascii="Times New Roman" w:hAnsi="Times New Roman" w:cs="Times New Roman"/>
                <w:color w:val="auto"/>
                <w:sz w:val="20"/>
                <w:szCs w:val="20"/>
                <w:lang w:val="kk-KZ"/>
              </w:rPr>
              <w:t>.</w:t>
            </w:r>
          </w:p>
        </w:tc>
        <w:tc>
          <w:tcPr>
            <w:tcW w:w="4820" w:type="dxa"/>
            <w:shd w:val="clear" w:color="auto" w:fill="FFFFFF" w:themeFill="background1"/>
          </w:tcPr>
          <w:p w14:paraId="6FF3F269" w14:textId="77777777" w:rsidR="00A82982" w:rsidRPr="00631B3A" w:rsidRDefault="00A82982" w:rsidP="00631B3A">
            <w:pPr>
              <w:tabs>
                <w:tab w:val="num" w:pos="0"/>
              </w:tabs>
              <w:rPr>
                <w:sz w:val="20"/>
                <w:szCs w:val="20"/>
              </w:rPr>
            </w:pPr>
            <w:r w:rsidRPr="00631B3A">
              <w:rPr>
                <w:sz w:val="20"/>
                <w:szCs w:val="20"/>
              </w:rPr>
              <w:t xml:space="preserve">Алматы: </w:t>
            </w:r>
            <w:proofErr w:type="spellStart"/>
            <w:r w:rsidRPr="00631B3A">
              <w:rPr>
                <w:sz w:val="20"/>
                <w:szCs w:val="20"/>
              </w:rPr>
              <w:t>Қазақ</w:t>
            </w:r>
            <w:proofErr w:type="spellEnd"/>
            <w:r w:rsidRPr="00631B3A">
              <w:rPr>
                <w:sz w:val="20"/>
                <w:szCs w:val="20"/>
              </w:rPr>
              <w:t xml:space="preserve"> </w:t>
            </w:r>
            <w:proofErr w:type="spellStart"/>
            <w:r w:rsidRPr="00631B3A">
              <w:rPr>
                <w:sz w:val="20"/>
                <w:szCs w:val="20"/>
              </w:rPr>
              <w:t>Университеті</w:t>
            </w:r>
            <w:proofErr w:type="spellEnd"/>
            <w:r w:rsidRPr="00631B3A">
              <w:rPr>
                <w:sz w:val="20"/>
                <w:szCs w:val="20"/>
              </w:rPr>
              <w:t>, 202</w:t>
            </w:r>
            <w:r w:rsidRPr="00631B3A">
              <w:rPr>
                <w:sz w:val="20"/>
                <w:szCs w:val="20"/>
                <w:lang w:val="kk-KZ"/>
              </w:rPr>
              <w:t>5</w:t>
            </w:r>
            <w:r w:rsidRPr="00631B3A">
              <w:rPr>
                <w:sz w:val="20"/>
                <w:szCs w:val="20"/>
              </w:rPr>
              <w:t xml:space="preserve">. – </w:t>
            </w:r>
            <w:r w:rsidRPr="00631B3A">
              <w:rPr>
                <w:sz w:val="20"/>
                <w:szCs w:val="20"/>
                <w:lang w:val="kk-KZ"/>
              </w:rPr>
              <w:t>392</w:t>
            </w:r>
            <w:r w:rsidRPr="00631B3A">
              <w:rPr>
                <w:sz w:val="20"/>
                <w:szCs w:val="20"/>
              </w:rPr>
              <w:t xml:space="preserve"> с.</w:t>
            </w:r>
          </w:p>
          <w:p w14:paraId="7A6F340A" w14:textId="17982B65" w:rsidR="00A82982" w:rsidRPr="00631B3A" w:rsidRDefault="00A82982" w:rsidP="00631B3A">
            <w:pPr>
              <w:rPr>
                <w:sz w:val="20"/>
                <w:szCs w:val="20"/>
                <w:lang w:val="kk-KZ"/>
              </w:rPr>
            </w:pPr>
          </w:p>
        </w:tc>
        <w:tc>
          <w:tcPr>
            <w:tcW w:w="2126" w:type="dxa"/>
            <w:shd w:val="clear" w:color="auto" w:fill="FFFFFF" w:themeFill="background1"/>
          </w:tcPr>
          <w:p w14:paraId="172C6869" w14:textId="7CA79F60" w:rsidR="00A82982" w:rsidRPr="00631B3A" w:rsidRDefault="00A82982" w:rsidP="00631B3A">
            <w:pPr>
              <w:pStyle w:val="x-scope"/>
              <w:spacing w:before="0" w:beforeAutospacing="0" w:after="0" w:afterAutospacing="0"/>
              <w:rPr>
                <w:sz w:val="20"/>
                <w:szCs w:val="20"/>
                <w:lang w:val="kk-KZ"/>
              </w:rPr>
            </w:pPr>
            <w:proofErr w:type="spellStart"/>
            <w:r w:rsidRPr="00631B3A">
              <w:rPr>
                <w:sz w:val="20"/>
                <w:szCs w:val="20"/>
              </w:rPr>
              <w:t>Утенов</w:t>
            </w:r>
            <w:proofErr w:type="spellEnd"/>
            <w:r w:rsidRPr="00631B3A">
              <w:rPr>
                <w:sz w:val="20"/>
                <w:szCs w:val="20"/>
              </w:rPr>
              <w:t xml:space="preserve"> М.У.</w:t>
            </w:r>
          </w:p>
        </w:tc>
      </w:tr>
      <w:tr w:rsidR="00631B3A" w:rsidRPr="00631B3A" w14:paraId="29580F05" w14:textId="77777777" w:rsidTr="00AA6C6F">
        <w:tc>
          <w:tcPr>
            <w:tcW w:w="10349" w:type="dxa"/>
            <w:gridSpan w:val="4"/>
            <w:shd w:val="clear" w:color="auto" w:fill="FFFFFF" w:themeFill="background1"/>
          </w:tcPr>
          <w:p w14:paraId="2AA22451" w14:textId="16F455E2" w:rsidR="00631B3A" w:rsidRPr="00DF333B" w:rsidRDefault="00631B3A" w:rsidP="00631B3A">
            <w:pPr>
              <w:pStyle w:val="x-scope"/>
              <w:spacing w:before="0" w:beforeAutospacing="0" w:after="0" w:afterAutospacing="0"/>
              <w:jc w:val="center"/>
              <w:rPr>
                <w:b/>
                <w:sz w:val="20"/>
                <w:szCs w:val="20"/>
                <w:lang w:val="kk-KZ"/>
              </w:rPr>
            </w:pPr>
            <w:r w:rsidRPr="00DF333B">
              <w:rPr>
                <w:b/>
                <w:sz w:val="20"/>
                <w:szCs w:val="20"/>
                <w:lang w:val="kk-KZ"/>
              </w:rPr>
              <w:t>Оқу құралы</w:t>
            </w:r>
          </w:p>
        </w:tc>
      </w:tr>
      <w:tr w:rsidR="00631B3A" w:rsidRPr="00631B3A" w14:paraId="502CE3DB" w14:textId="77777777" w:rsidTr="00A82982">
        <w:tc>
          <w:tcPr>
            <w:tcW w:w="568" w:type="dxa"/>
            <w:shd w:val="clear" w:color="auto" w:fill="FFFFFF" w:themeFill="background1"/>
          </w:tcPr>
          <w:p w14:paraId="54CE09D7" w14:textId="22A8C653" w:rsidR="00631B3A" w:rsidRPr="00631B3A" w:rsidRDefault="00631B3A" w:rsidP="00631B3A">
            <w:pPr>
              <w:pStyle w:val="x-scope"/>
              <w:spacing w:before="0" w:beforeAutospacing="0" w:after="0" w:afterAutospacing="0"/>
              <w:rPr>
                <w:sz w:val="20"/>
                <w:szCs w:val="20"/>
                <w:lang w:val="kk-KZ"/>
              </w:rPr>
            </w:pPr>
            <w:r>
              <w:rPr>
                <w:sz w:val="20"/>
                <w:szCs w:val="20"/>
                <w:lang w:val="kk-KZ"/>
              </w:rPr>
              <w:t>1</w:t>
            </w:r>
          </w:p>
        </w:tc>
        <w:tc>
          <w:tcPr>
            <w:tcW w:w="2835" w:type="dxa"/>
            <w:shd w:val="clear" w:color="auto" w:fill="FFFFFF" w:themeFill="background1"/>
          </w:tcPr>
          <w:p w14:paraId="7F5C531F" w14:textId="778DA89C" w:rsidR="00631B3A" w:rsidRPr="00631B3A" w:rsidRDefault="00631B3A" w:rsidP="00631B3A">
            <w:pPr>
              <w:pStyle w:val="1"/>
              <w:spacing w:before="0"/>
              <w:rPr>
                <w:rFonts w:ascii="Times New Roman" w:hAnsi="Times New Roman" w:cs="Times New Roman"/>
                <w:color w:val="auto"/>
                <w:sz w:val="20"/>
                <w:szCs w:val="20"/>
                <w:lang w:val="kk-KZ"/>
              </w:rPr>
            </w:pPr>
            <w:r w:rsidRPr="00631B3A">
              <w:rPr>
                <w:rFonts w:ascii="Times New Roman" w:hAnsi="Times New Roman" w:cs="Times New Roman"/>
                <w:color w:val="auto"/>
                <w:sz w:val="20"/>
                <w:szCs w:val="20"/>
                <w:lang w:val="kk-KZ"/>
              </w:rPr>
              <w:t>Өнеркәсіптік роботтар бойынша зертханалық практикум.</w:t>
            </w:r>
          </w:p>
        </w:tc>
        <w:tc>
          <w:tcPr>
            <w:tcW w:w="4820" w:type="dxa"/>
            <w:shd w:val="clear" w:color="auto" w:fill="FFFFFF" w:themeFill="background1"/>
          </w:tcPr>
          <w:p w14:paraId="13EDBA2F" w14:textId="108A6368" w:rsidR="00631B3A" w:rsidRPr="00631B3A" w:rsidRDefault="00631B3A" w:rsidP="00631B3A">
            <w:pPr>
              <w:tabs>
                <w:tab w:val="num" w:pos="0"/>
              </w:tabs>
              <w:rPr>
                <w:sz w:val="20"/>
                <w:szCs w:val="20"/>
              </w:rPr>
            </w:pPr>
            <w:r w:rsidRPr="00631B3A">
              <w:rPr>
                <w:sz w:val="20"/>
                <w:szCs w:val="20"/>
                <w:lang w:val="kk-KZ"/>
              </w:rPr>
              <w:t xml:space="preserve">Зертханалық практикум. - </w:t>
            </w:r>
            <w:r w:rsidRPr="00631B3A">
              <w:rPr>
                <w:sz w:val="20"/>
                <w:szCs w:val="20"/>
              </w:rPr>
              <w:t xml:space="preserve"> Алматы: «</w:t>
            </w:r>
            <w:proofErr w:type="spellStart"/>
            <w:r w:rsidRPr="00631B3A">
              <w:rPr>
                <w:sz w:val="20"/>
                <w:szCs w:val="20"/>
              </w:rPr>
              <w:t>Қазақ</w:t>
            </w:r>
            <w:proofErr w:type="spellEnd"/>
            <w:r w:rsidRPr="00631B3A">
              <w:rPr>
                <w:sz w:val="20"/>
                <w:szCs w:val="20"/>
              </w:rPr>
              <w:t xml:space="preserve"> </w:t>
            </w:r>
            <w:proofErr w:type="spellStart"/>
            <w:r w:rsidRPr="00631B3A">
              <w:rPr>
                <w:sz w:val="20"/>
                <w:szCs w:val="20"/>
              </w:rPr>
              <w:t>университеті</w:t>
            </w:r>
            <w:proofErr w:type="spellEnd"/>
            <w:r w:rsidRPr="00631B3A">
              <w:rPr>
                <w:sz w:val="20"/>
                <w:szCs w:val="20"/>
              </w:rPr>
              <w:t>». -20</w:t>
            </w:r>
            <w:r w:rsidRPr="00631B3A">
              <w:rPr>
                <w:sz w:val="20"/>
                <w:szCs w:val="20"/>
                <w:lang w:val="kk-KZ"/>
              </w:rPr>
              <w:t>21</w:t>
            </w:r>
            <w:r w:rsidRPr="00631B3A">
              <w:rPr>
                <w:sz w:val="20"/>
                <w:szCs w:val="20"/>
              </w:rPr>
              <w:t>. -</w:t>
            </w:r>
            <w:r w:rsidRPr="00631B3A">
              <w:rPr>
                <w:sz w:val="20"/>
                <w:szCs w:val="20"/>
                <w:lang w:val="kk-KZ"/>
              </w:rPr>
              <w:t xml:space="preserve">96 </w:t>
            </w:r>
            <w:r w:rsidRPr="00631B3A">
              <w:rPr>
                <w:sz w:val="20"/>
                <w:szCs w:val="20"/>
              </w:rPr>
              <w:t>б.</w:t>
            </w:r>
            <w:r w:rsidRPr="00631B3A">
              <w:rPr>
                <w:sz w:val="20"/>
                <w:szCs w:val="20"/>
                <w:lang w:val="kk-KZ"/>
              </w:rPr>
              <w:t xml:space="preserve"> (6 б.т.).</w:t>
            </w:r>
          </w:p>
        </w:tc>
        <w:tc>
          <w:tcPr>
            <w:tcW w:w="2126" w:type="dxa"/>
            <w:shd w:val="clear" w:color="auto" w:fill="FFFFFF" w:themeFill="background1"/>
          </w:tcPr>
          <w:p w14:paraId="281454A4" w14:textId="77777777" w:rsidR="00631B3A" w:rsidRPr="00631B3A" w:rsidRDefault="00631B3A" w:rsidP="00631B3A">
            <w:pPr>
              <w:rPr>
                <w:sz w:val="20"/>
                <w:szCs w:val="20"/>
                <w:lang w:val="kk-KZ"/>
              </w:rPr>
            </w:pPr>
            <w:r w:rsidRPr="00631B3A">
              <w:rPr>
                <w:sz w:val="20"/>
                <w:szCs w:val="20"/>
                <w:lang w:val="kk-KZ"/>
              </w:rPr>
              <w:t>Ким А.В.,</w:t>
            </w:r>
          </w:p>
          <w:p w14:paraId="220C6289" w14:textId="2EFFD279" w:rsidR="00631B3A" w:rsidRPr="00631B3A" w:rsidRDefault="00631B3A" w:rsidP="00631B3A">
            <w:pPr>
              <w:pStyle w:val="x-scope"/>
              <w:spacing w:before="0" w:beforeAutospacing="0" w:after="0" w:afterAutospacing="0"/>
              <w:rPr>
                <w:sz w:val="20"/>
                <w:szCs w:val="20"/>
              </w:rPr>
            </w:pPr>
            <w:r w:rsidRPr="00631B3A">
              <w:rPr>
                <w:sz w:val="20"/>
                <w:szCs w:val="20"/>
                <w:lang w:val="kk-KZ"/>
              </w:rPr>
              <w:t>Төлекбаев А.Б.</w:t>
            </w:r>
          </w:p>
        </w:tc>
      </w:tr>
      <w:tr w:rsidR="00631B3A" w:rsidRPr="00631B3A" w14:paraId="63019D24" w14:textId="77777777" w:rsidTr="00D13247">
        <w:tc>
          <w:tcPr>
            <w:tcW w:w="10349" w:type="dxa"/>
            <w:gridSpan w:val="4"/>
            <w:shd w:val="clear" w:color="auto" w:fill="FFFFFF" w:themeFill="background1"/>
          </w:tcPr>
          <w:p w14:paraId="00D413A0" w14:textId="4336C30B" w:rsidR="00631B3A" w:rsidRPr="00DF333B" w:rsidRDefault="00631B3A" w:rsidP="00631B3A">
            <w:pPr>
              <w:pStyle w:val="x-scope"/>
              <w:spacing w:before="0" w:beforeAutospacing="0" w:after="0" w:afterAutospacing="0"/>
              <w:jc w:val="center"/>
              <w:rPr>
                <w:b/>
                <w:sz w:val="20"/>
                <w:szCs w:val="20"/>
                <w:lang w:val="kk-KZ"/>
              </w:rPr>
            </w:pPr>
            <w:r w:rsidRPr="00DF333B">
              <w:rPr>
                <w:b/>
                <w:sz w:val="20"/>
                <w:szCs w:val="20"/>
              </w:rPr>
              <w:t>Автор</w:t>
            </w:r>
            <w:r w:rsidRPr="00DF333B">
              <w:rPr>
                <w:b/>
                <w:sz w:val="20"/>
                <w:szCs w:val="20"/>
                <w:lang w:val="kk-KZ"/>
              </w:rPr>
              <w:t>лық куәліктер</w:t>
            </w:r>
            <w:r w:rsidRPr="00DF333B">
              <w:rPr>
                <w:b/>
                <w:sz w:val="20"/>
                <w:szCs w:val="20"/>
              </w:rPr>
              <w:t>, патент</w:t>
            </w:r>
            <w:r w:rsidRPr="00DF333B">
              <w:rPr>
                <w:b/>
                <w:sz w:val="20"/>
                <w:szCs w:val="20"/>
                <w:lang w:val="kk-KZ"/>
              </w:rPr>
              <w:t>тер</w:t>
            </w:r>
          </w:p>
        </w:tc>
      </w:tr>
      <w:tr w:rsidR="00631B3A" w:rsidRPr="00631B3A" w14:paraId="27558DC5" w14:textId="77777777" w:rsidTr="00A82982">
        <w:tc>
          <w:tcPr>
            <w:tcW w:w="568" w:type="dxa"/>
            <w:shd w:val="clear" w:color="auto" w:fill="FFFFFF" w:themeFill="background1"/>
          </w:tcPr>
          <w:p w14:paraId="1C60AD3A" w14:textId="18869C17" w:rsidR="00631B3A" w:rsidRPr="00631B3A" w:rsidRDefault="00631B3A" w:rsidP="00631B3A">
            <w:pPr>
              <w:pStyle w:val="x-scope"/>
              <w:spacing w:before="0" w:beforeAutospacing="0" w:after="0" w:afterAutospacing="0"/>
              <w:rPr>
                <w:sz w:val="20"/>
                <w:szCs w:val="20"/>
                <w:lang w:val="kk-KZ"/>
              </w:rPr>
            </w:pPr>
            <w:r>
              <w:rPr>
                <w:sz w:val="20"/>
                <w:szCs w:val="20"/>
                <w:lang w:val="kk-KZ"/>
              </w:rPr>
              <w:t>1</w:t>
            </w:r>
          </w:p>
        </w:tc>
        <w:tc>
          <w:tcPr>
            <w:tcW w:w="2835" w:type="dxa"/>
            <w:shd w:val="clear" w:color="auto" w:fill="FFFFFF" w:themeFill="background1"/>
          </w:tcPr>
          <w:p w14:paraId="43E24EB4" w14:textId="661F999C" w:rsidR="00631B3A" w:rsidRPr="00631B3A" w:rsidRDefault="00631B3A" w:rsidP="00631B3A">
            <w:pPr>
              <w:pStyle w:val="1"/>
              <w:spacing w:before="0"/>
              <w:rPr>
                <w:rFonts w:ascii="Times New Roman" w:hAnsi="Times New Roman" w:cs="Times New Roman"/>
                <w:color w:val="auto"/>
                <w:sz w:val="20"/>
                <w:szCs w:val="20"/>
              </w:rPr>
            </w:pPr>
            <w:r w:rsidRPr="00631B3A">
              <w:rPr>
                <w:rFonts w:ascii="Times New Roman" w:hAnsi="Times New Roman"/>
                <w:color w:val="auto"/>
                <w:sz w:val="20"/>
                <w:szCs w:val="20"/>
              </w:rPr>
              <w:t>Трипод-манипулятор.</w:t>
            </w:r>
          </w:p>
        </w:tc>
        <w:tc>
          <w:tcPr>
            <w:tcW w:w="4820" w:type="dxa"/>
            <w:shd w:val="clear" w:color="auto" w:fill="FFFFFF" w:themeFill="background1"/>
          </w:tcPr>
          <w:p w14:paraId="5BF237EA" w14:textId="6554E05E" w:rsidR="00631B3A" w:rsidRPr="00631B3A" w:rsidRDefault="00631B3A" w:rsidP="00631B3A">
            <w:pPr>
              <w:tabs>
                <w:tab w:val="num" w:pos="0"/>
              </w:tabs>
              <w:rPr>
                <w:sz w:val="20"/>
                <w:szCs w:val="20"/>
              </w:rPr>
            </w:pPr>
            <w:r w:rsidRPr="00631B3A">
              <w:rPr>
                <w:sz w:val="20"/>
                <w:szCs w:val="20"/>
              </w:rPr>
              <w:t>Патент на изобретение. №36849. 12.07.2024.</w:t>
            </w:r>
          </w:p>
        </w:tc>
        <w:tc>
          <w:tcPr>
            <w:tcW w:w="2126" w:type="dxa"/>
            <w:shd w:val="clear" w:color="auto" w:fill="FFFFFF" w:themeFill="background1"/>
          </w:tcPr>
          <w:p w14:paraId="7657F4C1" w14:textId="0430692B" w:rsidR="00631B3A" w:rsidRPr="00631B3A" w:rsidRDefault="00631B3A" w:rsidP="00631B3A">
            <w:pPr>
              <w:pStyle w:val="x-scope"/>
              <w:spacing w:before="0" w:beforeAutospacing="0" w:after="0" w:afterAutospacing="0"/>
              <w:rPr>
                <w:sz w:val="20"/>
                <w:szCs w:val="20"/>
              </w:rPr>
            </w:pPr>
            <w:r w:rsidRPr="00631B3A">
              <w:rPr>
                <w:sz w:val="20"/>
                <w:szCs w:val="20"/>
                <w:lang w:val="kk-KZ"/>
              </w:rPr>
              <w:t>Байгунчеков Ж.Ж., Кадыров Ж.Н., Кайыров Р.А., Төленов С.Ә., Догалаков Д.А.</w:t>
            </w:r>
          </w:p>
        </w:tc>
      </w:tr>
      <w:tr w:rsidR="00631B3A" w:rsidRPr="00631B3A" w14:paraId="5AAD33D4" w14:textId="77777777" w:rsidTr="00A82982">
        <w:tc>
          <w:tcPr>
            <w:tcW w:w="568" w:type="dxa"/>
            <w:shd w:val="clear" w:color="auto" w:fill="FFFFFF" w:themeFill="background1"/>
          </w:tcPr>
          <w:p w14:paraId="472872DE" w14:textId="7F1EDAF8" w:rsidR="00631B3A" w:rsidRPr="00631B3A" w:rsidRDefault="00631B3A" w:rsidP="00631B3A">
            <w:pPr>
              <w:pStyle w:val="x-scope"/>
              <w:spacing w:before="0" w:beforeAutospacing="0" w:after="0" w:afterAutospacing="0"/>
              <w:rPr>
                <w:sz w:val="20"/>
                <w:szCs w:val="20"/>
                <w:lang w:val="kk-KZ"/>
              </w:rPr>
            </w:pPr>
            <w:r>
              <w:rPr>
                <w:sz w:val="20"/>
                <w:szCs w:val="20"/>
                <w:lang w:val="kk-KZ"/>
              </w:rPr>
              <w:t>2</w:t>
            </w:r>
          </w:p>
        </w:tc>
        <w:tc>
          <w:tcPr>
            <w:tcW w:w="2835" w:type="dxa"/>
            <w:shd w:val="clear" w:color="auto" w:fill="FFFFFF" w:themeFill="background1"/>
          </w:tcPr>
          <w:p w14:paraId="75CB7EE5" w14:textId="503F4321" w:rsidR="00631B3A" w:rsidRPr="00631B3A" w:rsidRDefault="00631B3A" w:rsidP="00631B3A">
            <w:pPr>
              <w:pStyle w:val="1"/>
              <w:spacing w:before="0"/>
              <w:rPr>
                <w:rFonts w:ascii="Times New Roman" w:hAnsi="Times New Roman" w:cs="Times New Roman"/>
                <w:color w:val="auto"/>
                <w:sz w:val="20"/>
                <w:szCs w:val="20"/>
              </w:rPr>
            </w:pPr>
            <w:r w:rsidRPr="00631B3A">
              <w:rPr>
                <w:rFonts w:ascii="Times New Roman" w:hAnsi="Times New Roman"/>
                <w:color w:val="auto"/>
                <w:sz w:val="20"/>
                <w:szCs w:val="20"/>
                <w:lang w:val="kk-KZ"/>
              </w:rPr>
              <w:t>Программа обработки речевого сигнала для управления роботом.</w:t>
            </w:r>
          </w:p>
        </w:tc>
        <w:tc>
          <w:tcPr>
            <w:tcW w:w="4820" w:type="dxa"/>
            <w:shd w:val="clear" w:color="auto" w:fill="FFFFFF" w:themeFill="background1"/>
          </w:tcPr>
          <w:p w14:paraId="1AD005A3" w14:textId="25FF1EC8" w:rsidR="00631B3A" w:rsidRPr="00631B3A" w:rsidRDefault="00631B3A" w:rsidP="00631B3A">
            <w:pPr>
              <w:tabs>
                <w:tab w:val="num" w:pos="0"/>
              </w:tabs>
              <w:rPr>
                <w:sz w:val="20"/>
                <w:szCs w:val="20"/>
              </w:rPr>
            </w:pPr>
            <w:r w:rsidRPr="00631B3A">
              <w:rPr>
                <w:sz w:val="20"/>
                <w:szCs w:val="20"/>
              </w:rPr>
              <w:t xml:space="preserve">Результат интеллектуальной деятельности (РИД). </w:t>
            </w:r>
            <w:r w:rsidRPr="00631B3A">
              <w:rPr>
                <w:sz w:val="20"/>
                <w:szCs w:val="20"/>
                <w:lang w:val="kk-KZ"/>
              </w:rPr>
              <w:t xml:space="preserve">Программа для ЭВМ. </w:t>
            </w:r>
            <w:r w:rsidRPr="00631B3A">
              <w:rPr>
                <w:sz w:val="20"/>
                <w:szCs w:val="20"/>
              </w:rPr>
              <w:t xml:space="preserve">№ </w:t>
            </w:r>
            <w:r w:rsidRPr="00631B3A">
              <w:rPr>
                <w:sz w:val="20"/>
                <w:szCs w:val="20"/>
                <w:lang w:val="en-US"/>
              </w:rPr>
              <w:t xml:space="preserve">RU </w:t>
            </w:r>
            <w:r w:rsidRPr="00631B3A">
              <w:rPr>
                <w:sz w:val="20"/>
                <w:szCs w:val="20"/>
                <w:lang w:val="kk-KZ"/>
              </w:rPr>
              <w:t>2017612866 от 03.03.2017.</w:t>
            </w:r>
          </w:p>
        </w:tc>
        <w:tc>
          <w:tcPr>
            <w:tcW w:w="2126" w:type="dxa"/>
            <w:shd w:val="clear" w:color="auto" w:fill="FFFFFF" w:themeFill="background1"/>
          </w:tcPr>
          <w:p w14:paraId="474CB7AC" w14:textId="0C4D79AD" w:rsidR="00631B3A" w:rsidRPr="00631B3A" w:rsidRDefault="00631B3A" w:rsidP="00631B3A">
            <w:pPr>
              <w:rPr>
                <w:sz w:val="20"/>
                <w:szCs w:val="20"/>
              </w:rPr>
            </w:pPr>
            <w:r w:rsidRPr="00631B3A">
              <w:rPr>
                <w:sz w:val="20"/>
                <w:szCs w:val="20"/>
                <w:lang w:val="kk-KZ"/>
              </w:rPr>
              <w:t>А</w:t>
            </w:r>
            <w:r>
              <w:rPr>
                <w:sz w:val="20"/>
                <w:szCs w:val="20"/>
                <w:lang w:val="kk-KZ"/>
              </w:rPr>
              <w:t>лтай Е</w:t>
            </w:r>
            <w:r w:rsidRPr="00631B3A">
              <w:rPr>
                <w:sz w:val="20"/>
                <w:szCs w:val="20"/>
                <w:lang w:val="kk-KZ"/>
              </w:rPr>
              <w:t>.</w:t>
            </w:r>
            <w:r w:rsidRPr="00631B3A">
              <w:rPr>
                <w:sz w:val="20"/>
                <w:szCs w:val="20"/>
              </w:rPr>
              <w:t>,</w:t>
            </w:r>
          </w:p>
          <w:p w14:paraId="39750E2A" w14:textId="652F133B" w:rsidR="00631B3A" w:rsidRPr="00631B3A" w:rsidRDefault="00631B3A" w:rsidP="00631B3A">
            <w:pPr>
              <w:pStyle w:val="x-scope"/>
              <w:spacing w:before="0" w:beforeAutospacing="0" w:after="0" w:afterAutospacing="0"/>
              <w:rPr>
                <w:sz w:val="20"/>
                <w:szCs w:val="20"/>
              </w:rPr>
            </w:pPr>
            <w:r w:rsidRPr="00631B3A">
              <w:rPr>
                <w:sz w:val="20"/>
                <w:szCs w:val="20"/>
                <w:lang w:val="kk-KZ"/>
              </w:rPr>
              <w:t xml:space="preserve">Кремлев А.С. </w:t>
            </w:r>
          </w:p>
        </w:tc>
      </w:tr>
    </w:tbl>
    <w:p w14:paraId="297FAAB5" w14:textId="77777777" w:rsidR="00B8143E" w:rsidRPr="008C1806" w:rsidRDefault="00B8143E" w:rsidP="00A251F9"/>
    <w:sectPr w:rsidR="00B8143E" w:rsidRPr="008C1806" w:rsidSect="00B8143E">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5127" w14:textId="77777777" w:rsidR="00C124C2" w:rsidRDefault="00C124C2" w:rsidP="00A251F9">
      <w:pPr>
        <w:spacing w:after="0" w:line="240" w:lineRule="auto"/>
      </w:pPr>
      <w:r>
        <w:separator/>
      </w:r>
    </w:p>
  </w:endnote>
  <w:endnote w:type="continuationSeparator" w:id="0">
    <w:p w14:paraId="194EA5FC" w14:textId="77777777" w:rsidR="00C124C2" w:rsidRDefault="00C124C2" w:rsidP="00A2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yrvetica-Oblique">
    <w:altName w:val="Times New Roman"/>
    <w:panose1 w:val="00000000000000000000"/>
    <w:charset w:val="00"/>
    <w:family w:val="roman"/>
    <w:notTrueType/>
    <w:pitch w:val="default"/>
    <w:sig w:usb0="00000201" w:usb1="00000000" w:usb2="00000000" w:usb3="00000000" w:csb0="00000004"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3210"/>
    </w:tblGrid>
    <w:tr w:rsidR="00225E4C" w:rsidRPr="00AF3BEA" w14:paraId="599BC5FE" w14:textId="77777777" w:rsidTr="00D3788A">
      <w:tc>
        <w:tcPr>
          <w:tcW w:w="7280" w:type="dxa"/>
        </w:tcPr>
        <w:p w14:paraId="2CBFE553" w14:textId="2803C329" w:rsidR="00225E4C" w:rsidRPr="004B4AE7" w:rsidRDefault="00225E4C" w:rsidP="00225E4C">
          <w:pPr>
            <w:rPr>
              <w:sz w:val="22"/>
              <w:szCs w:val="22"/>
            </w:rPr>
          </w:pPr>
          <w:r>
            <w:rPr>
              <w:sz w:val="22"/>
              <w:szCs w:val="22"/>
              <w:lang w:val="kk-KZ"/>
            </w:rPr>
            <w:t>Ізденуші</w:t>
          </w:r>
          <w:r w:rsidR="004B4AE7">
            <w:rPr>
              <w:sz w:val="22"/>
              <w:szCs w:val="22"/>
              <w:lang w:val="kk-KZ"/>
            </w:rPr>
            <w:t xml:space="preserve">                                                                                       </w:t>
          </w:r>
          <w:r w:rsidR="004B4AE7">
            <w:rPr>
              <w:sz w:val="22"/>
              <w:szCs w:val="22"/>
            </w:rPr>
            <w:t>_____________</w:t>
          </w:r>
        </w:p>
      </w:tc>
      <w:tc>
        <w:tcPr>
          <w:tcW w:w="3210" w:type="dxa"/>
        </w:tcPr>
        <w:p w14:paraId="58CD5DFE" w14:textId="10C61E19" w:rsidR="00225E4C" w:rsidRPr="00AF3BEA" w:rsidRDefault="00225E4C" w:rsidP="00225E4C">
          <w:pPr>
            <w:jc w:val="right"/>
            <w:rPr>
              <w:sz w:val="22"/>
              <w:szCs w:val="22"/>
            </w:rPr>
          </w:pPr>
          <w:r w:rsidRPr="00AF3BEA">
            <w:rPr>
              <w:sz w:val="22"/>
              <w:szCs w:val="22"/>
              <w:lang w:val="kk-KZ"/>
            </w:rPr>
            <w:t xml:space="preserve">    </w:t>
          </w:r>
          <w:r w:rsidRPr="00AF3BEA">
            <w:rPr>
              <w:sz w:val="22"/>
              <w:szCs w:val="22"/>
            </w:rPr>
            <w:t xml:space="preserve"> </w:t>
          </w:r>
          <w:r w:rsidRPr="00AF3BEA">
            <w:rPr>
              <w:sz w:val="22"/>
              <w:szCs w:val="22"/>
              <w:lang w:val="kk-KZ"/>
            </w:rPr>
            <w:t>Ж.</w:t>
          </w:r>
          <w:r w:rsidR="008B0E77">
            <w:rPr>
              <w:sz w:val="22"/>
              <w:szCs w:val="22"/>
              <w:lang w:val="kk-KZ"/>
            </w:rPr>
            <w:t>Т</w:t>
          </w:r>
          <w:r w:rsidRPr="00AF3BEA">
            <w:rPr>
              <w:sz w:val="22"/>
              <w:szCs w:val="22"/>
              <w:lang w:val="kk-KZ"/>
            </w:rPr>
            <w:t xml:space="preserve">. </w:t>
          </w:r>
          <w:r w:rsidR="008B0E77">
            <w:rPr>
              <w:sz w:val="22"/>
              <w:szCs w:val="22"/>
              <w:lang w:val="kk-KZ"/>
            </w:rPr>
            <w:t>Жумашев</w:t>
          </w:r>
          <w:r w:rsidRPr="00AF3BEA">
            <w:rPr>
              <w:sz w:val="22"/>
              <w:szCs w:val="22"/>
              <w:lang w:val="kk-KZ"/>
            </w:rPr>
            <w:t>а</w:t>
          </w:r>
          <w:r w:rsidRPr="00AF3BEA">
            <w:rPr>
              <w:sz w:val="22"/>
              <w:szCs w:val="22"/>
            </w:rPr>
            <w:t xml:space="preserve"> </w:t>
          </w:r>
        </w:p>
      </w:tc>
    </w:tr>
    <w:tr w:rsidR="00225E4C" w:rsidRPr="00AF3BEA" w14:paraId="0969EF5B" w14:textId="77777777" w:rsidTr="00D3788A">
      <w:trPr>
        <w:trHeight w:val="719"/>
      </w:trPr>
      <w:tc>
        <w:tcPr>
          <w:tcW w:w="7280" w:type="dxa"/>
        </w:tcPr>
        <w:p w14:paraId="4807909E" w14:textId="77777777" w:rsidR="00225E4C" w:rsidRPr="00AF3BEA" w:rsidRDefault="00225E4C" w:rsidP="00225E4C">
          <w:pPr>
            <w:rPr>
              <w:sz w:val="22"/>
              <w:szCs w:val="22"/>
            </w:rPr>
          </w:pPr>
        </w:p>
        <w:p w14:paraId="6543D417" w14:textId="1B09EA28" w:rsidR="00225E4C" w:rsidRPr="00DE6051" w:rsidRDefault="00225E4C" w:rsidP="00225E4C">
          <w:pPr>
            <w:rPr>
              <w:sz w:val="22"/>
              <w:szCs w:val="22"/>
              <w:lang w:val="kk-KZ"/>
            </w:rPr>
          </w:pPr>
          <w:r>
            <w:rPr>
              <w:sz w:val="22"/>
              <w:szCs w:val="22"/>
              <w:lang w:val="kk-KZ"/>
            </w:rPr>
            <w:t>Ә</w:t>
          </w:r>
          <w:r>
            <w:rPr>
              <w:sz w:val="22"/>
              <w:szCs w:val="22"/>
            </w:rPr>
            <w:t xml:space="preserve">л-Фараби </w:t>
          </w:r>
          <w:proofErr w:type="spellStart"/>
          <w:r>
            <w:rPr>
              <w:sz w:val="22"/>
              <w:szCs w:val="22"/>
            </w:rPr>
            <w:t>атындағы</w:t>
          </w:r>
          <w:proofErr w:type="spellEnd"/>
          <w:r>
            <w:rPr>
              <w:sz w:val="22"/>
              <w:szCs w:val="22"/>
            </w:rPr>
            <w:t xml:space="preserve"> </w:t>
          </w:r>
          <w:proofErr w:type="spellStart"/>
          <w:r>
            <w:rPr>
              <w:sz w:val="22"/>
              <w:szCs w:val="22"/>
            </w:rPr>
            <w:t>ҚазҰУ-дың</w:t>
          </w:r>
          <w:proofErr w:type="spellEnd"/>
          <w:r>
            <w:rPr>
              <w:sz w:val="22"/>
              <w:szCs w:val="22"/>
            </w:rPr>
            <w:t xml:space="preserve"> </w:t>
          </w:r>
          <w:proofErr w:type="spellStart"/>
          <w:r>
            <w:rPr>
              <w:sz w:val="22"/>
              <w:szCs w:val="22"/>
            </w:rPr>
            <w:t>ғалым</w:t>
          </w:r>
          <w:proofErr w:type="spellEnd"/>
          <w:r>
            <w:rPr>
              <w:sz w:val="22"/>
              <w:szCs w:val="22"/>
            </w:rPr>
            <w:t xml:space="preserve"> </w:t>
          </w:r>
          <w:proofErr w:type="spellStart"/>
          <w:r>
            <w:rPr>
              <w:sz w:val="22"/>
              <w:szCs w:val="22"/>
            </w:rPr>
            <w:t>хатшысы</w:t>
          </w:r>
          <w:proofErr w:type="spellEnd"/>
          <w:r w:rsidR="004B4AE7">
            <w:rPr>
              <w:sz w:val="22"/>
              <w:szCs w:val="22"/>
            </w:rPr>
            <w:t xml:space="preserve">                _____________</w:t>
          </w:r>
        </w:p>
      </w:tc>
      <w:tc>
        <w:tcPr>
          <w:tcW w:w="3210" w:type="dxa"/>
        </w:tcPr>
        <w:p w14:paraId="762C5643" w14:textId="77777777" w:rsidR="00225E4C" w:rsidRPr="00AF3BEA" w:rsidRDefault="00225E4C" w:rsidP="00225E4C">
          <w:pPr>
            <w:jc w:val="right"/>
            <w:rPr>
              <w:sz w:val="22"/>
              <w:szCs w:val="22"/>
              <w:lang w:val="kk-KZ"/>
            </w:rPr>
          </w:pPr>
        </w:p>
        <w:p w14:paraId="1DF6355D" w14:textId="77777777" w:rsidR="00225E4C" w:rsidRPr="00AF3BEA" w:rsidRDefault="00225E4C" w:rsidP="00225E4C">
          <w:pPr>
            <w:jc w:val="right"/>
            <w:rPr>
              <w:sz w:val="22"/>
              <w:szCs w:val="22"/>
            </w:rPr>
          </w:pPr>
          <w:r>
            <w:rPr>
              <w:sz w:val="22"/>
              <w:szCs w:val="22"/>
              <w:lang w:val="kk-KZ"/>
            </w:rPr>
            <w:t xml:space="preserve">  М.Қ</w:t>
          </w:r>
          <w:r w:rsidRPr="00AF3BEA">
            <w:rPr>
              <w:sz w:val="22"/>
              <w:szCs w:val="22"/>
              <w:lang w:val="kk-KZ"/>
            </w:rPr>
            <w:t xml:space="preserve">. </w:t>
          </w:r>
          <w:proofErr w:type="spellStart"/>
          <w:r>
            <w:rPr>
              <w:rStyle w:val="af4"/>
              <w:b w:val="0"/>
              <w:color w:val="212529"/>
              <w:sz w:val="22"/>
              <w:szCs w:val="22"/>
            </w:rPr>
            <w:t>Мә</w:t>
          </w:r>
          <w:r w:rsidRPr="00AF3BEA">
            <w:rPr>
              <w:rStyle w:val="af4"/>
              <w:b w:val="0"/>
              <w:color w:val="212529"/>
              <w:sz w:val="22"/>
              <w:szCs w:val="22"/>
            </w:rPr>
            <w:t>мбетова</w:t>
          </w:r>
          <w:proofErr w:type="spellEnd"/>
        </w:p>
      </w:tc>
    </w:tr>
  </w:tbl>
  <w:p w14:paraId="14396FF8" w14:textId="77777777" w:rsidR="00510D32" w:rsidRPr="00225E4C" w:rsidRDefault="00510D32" w:rsidP="00225E4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3210"/>
    </w:tblGrid>
    <w:tr w:rsidR="00CE3420" w:rsidRPr="00AF3BEA" w14:paraId="0A7A24AC" w14:textId="77777777" w:rsidTr="00D3788A">
      <w:tc>
        <w:tcPr>
          <w:tcW w:w="7280" w:type="dxa"/>
        </w:tcPr>
        <w:p w14:paraId="5B8A4600" w14:textId="699AC485" w:rsidR="00CE3420" w:rsidRPr="00AF3BEA" w:rsidRDefault="00225E4C" w:rsidP="00CE3420">
          <w:pPr>
            <w:rPr>
              <w:sz w:val="22"/>
              <w:szCs w:val="22"/>
              <w:lang w:val="kk-KZ"/>
            </w:rPr>
          </w:pPr>
          <w:r>
            <w:rPr>
              <w:sz w:val="22"/>
              <w:szCs w:val="22"/>
              <w:lang w:val="kk-KZ"/>
            </w:rPr>
            <w:t>Ізденуші</w:t>
          </w:r>
          <w:r w:rsidR="004B4AE7">
            <w:rPr>
              <w:sz w:val="22"/>
              <w:szCs w:val="22"/>
              <w:lang w:val="kk-KZ"/>
            </w:rPr>
            <w:t xml:space="preserve">                                                                                      _____________</w:t>
          </w:r>
        </w:p>
      </w:tc>
      <w:tc>
        <w:tcPr>
          <w:tcW w:w="3210" w:type="dxa"/>
        </w:tcPr>
        <w:p w14:paraId="62AC63B6" w14:textId="0F8DB8E8" w:rsidR="00CE3420" w:rsidRPr="00AF3BEA" w:rsidRDefault="00CE3420" w:rsidP="00CE3420">
          <w:pPr>
            <w:jc w:val="right"/>
            <w:rPr>
              <w:sz w:val="22"/>
              <w:szCs w:val="22"/>
            </w:rPr>
          </w:pPr>
          <w:r w:rsidRPr="00AF3BEA">
            <w:rPr>
              <w:sz w:val="22"/>
              <w:szCs w:val="22"/>
              <w:lang w:val="kk-KZ"/>
            </w:rPr>
            <w:t xml:space="preserve">    </w:t>
          </w:r>
          <w:r w:rsidRPr="00AF3BEA">
            <w:rPr>
              <w:sz w:val="22"/>
              <w:szCs w:val="22"/>
            </w:rPr>
            <w:t xml:space="preserve"> </w:t>
          </w:r>
          <w:r w:rsidRPr="00AF3BEA">
            <w:rPr>
              <w:sz w:val="22"/>
              <w:szCs w:val="22"/>
              <w:lang w:val="kk-KZ"/>
            </w:rPr>
            <w:t>Ж.</w:t>
          </w:r>
          <w:r w:rsidR="008B0E77">
            <w:rPr>
              <w:sz w:val="22"/>
              <w:szCs w:val="22"/>
              <w:lang w:val="kk-KZ"/>
            </w:rPr>
            <w:t>Т</w:t>
          </w:r>
          <w:r w:rsidRPr="00AF3BEA">
            <w:rPr>
              <w:sz w:val="22"/>
              <w:szCs w:val="22"/>
              <w:lang w:val="kk-KZ"/>
            </w:rPr>
            <w:t xml:space="preserve">. </w:t>
          </w:r>
          <w:r w:rsidR="008B0E77">
            <w:rPr>
              <w:sz w:val="22"/>
              <w:szCs w:val="22"/>
              <w:lang w:val="kk-KZ"/>
            </w:rPr>
            <w:t>Жумашев</w:t>
          </w:r>
          <w:r w:rsidRPr="00AF3BEA">
            <w:rPr>
              <w:sz w:val="22"/>
              <w:szCs w:val="22"/>
              <w:lang w:val="kk-KZ"/>
            </w:rPr>
            <w:t>а</w:t>
          </w:r>
          <w:r w:rsidRPr="00AF3BEA">
            <w:rPr>
              <w:sz w:val="22"/>
              <w:szCs w:val="22"/>
            </w:rPr>
            <w:t xml:space="preserve"> </w:t>
          </w:r>
        </w:p>
      </w:tc>
    </w:tr>
    <w:tr w:rsidR="00CE3420" w:rsidRPr="00AF3BEA" w14:paraId="77CB1C53" w14:textId="77777777" w:rsidTr="00D3788A">
      <w:trPr>
        <w:trHeight w:val="719"/>
      </w:trPr>
      <w:tc>
        <w:tcPr>
          <w:tcW w:w="7280" w:type="dxa"/>
        </w:tcPr>
        <w:p w14:paraId="497FE3F1" w14:textId="77777777" w:rsidR="00225E4C" w:rsidRDefault="00225E4C" w:rsidP="00CE3420">
          <w:pPr>
            <w:rPr>
              <w:sz w:val="22"/>
              <w:szCs w:val="22"/>
            </w:rPr>
          </w:pPr>
        </w:p>
        <w:p w14:paraId="2FFB6B7E" w14:textId="3CE7681E" w:rsidR="00CE3420" w:rsidRPr="00DE6051" w:rsidRDefault="00225E4C" w:rsidP="00CE3420">
          <w:pPr>
            <w:rPr>
              <w:sz w:val="22"/>
              <w:szCs w:val="22"/>
              <w:lang w:val="kk-KZ"/>
            </w:rPr>
          </w:pPr>
          <w:r>
            <w:rPr>
              <w:sz w:val="22"/>
              <w:szCs w:val="22"/>
              <w:lang w:val="kk-KZ"/>
            </w:rPr>
            <w:t>Ә</w:t>
          </w:r>
          <w:r w:rsidR="00DE6051">
            <w:rPr>
              <w:sz w:val="22"/>
              <w:szCs w:val="22"/>
            </w:rPr>
            <w:t xml:space="preserve">л-Фараби </w:t>
          </w:r>
          <w:proofErr w:type="spellStart"/>
          <w:r w:rsidR="00DE6051">
            <w:rPr>
              <w:sz w:val="22"/>
              <w:szCs w:val="22"/>
            </w:rPr>
            <w:t>атындағы</w:t>
          </w:r>
          <w:proofErr w:type="spellEnd"/>
          <w:r w:rsidR="00DE6051">
            <w:rPr>
              <w:sz w:val="22"/>
              <w:szCs w:val="22"/>
            </w:rPr>
            <w:t xml:space="preserve"> </w:t>
          </w:r>
          <w:proofErr w:type="spellStart"/>
          <w:r w:rsidR="00DE6051">
            <w:rPr>
              <w:sz w:val="22"/>
              <w:szCs w:val="22"/>
            </w:rPr>
            <w:t>ҚазҰУ-дың</w:t>
          </w:r>
          <w:proofErr w:type="spellEnd"/>
          <w:r w:rsidR="00DE6051">
            <w:rPr>
              <w:sz w:val="22"/>
              <w:szCs w:val="22"/>
            </w:rPr>
            <w:t xml:space="preserve"> </w:t>
          </w:r>
          <w:proofErr w:type="spellStart"/>
          <w:r w:rsidR="00DE6051">
            <w:rPr>
              <w:sz w:val="22"/>
              <w:szCs w:val="22"/>
            </w:rPr>
            <w:t>ғалым</w:t>
          </w:r>
          <w:proofErr w:type="spellEnd"/>
          <w:r w:rsidR="00DE6051">
            <w:rPr>
              <w:sz w:val="22"/>
              <w:szCs w:val="22"/>
            </w:rPr>
            <w:t xml:space="preserve"> </w:t>
          </w:r>
          <w:proofErr w:type="spellStart"/>
          <w:r w:rsidR="00DE6051">
            <w:rPr>
              <w:sz w:val="22"/>
              <w:szCs w:val="22"/>
            </w:rPr>
            <w:t>хатшысы</w:t>
          </w:r>
          <w:proofErr w:type="spellEnd"/>
          <w:r w:rsidR="004B4AE7">
            <w:rPr>
              <w:sz w:val="22"/>
              <w:szCs w:val="22"/>
            </w:rPr>
            <w:t xml:space="preserve">               _____________</w:t>
          </w:r>
        </w:p>
      </w:tc>
      <w:tc>
        <w:tcPr>
          <w:tcW w:w="3210" w:type="dxa"/>
        </w:tcPr>
        <w:p w14:paraId="5B579451" w14:textId="77777777" w:rsidR="00CE3420" w:rsidRPr="00AF3BEA" w:rsidRDefault="00CE3420" w:rsidP="00CE3420">
          <w:pPr>
            <w:jc w:val="right"/>
            <w:rPr>
              <w:sz w:val="22"/>
              <w:szCs w:val="22"/>
              <w:lang w:val="kk-KZ"/>
            </w:rPr>
          </w:pPr>
        </w:p>
        <w:p w14:paraId="49E1D592" w14:textId="0CB9FBF0" w:rsidR="00CE3420" w:rsidRPr="00AF3BEA" w:rsidRDefault="00DE6051" w:rsidP="00CE3420">
          <w:pPr>
            <w:jc w:val="right"/>
            <w:rPr>
              <w:sz w:val="22"/>
              <w:szCs w:val="22"/>
            </w:rPr>
          </w:pPr>
          <w:r>
            <w:rPr>
              <w:sz w:val="22"/>
              <w:szCs w:val="22"/>
              <w:lang w:val="kk-KZ"/>
            </w:rPr>
            <w:t xml:space="preserve">  М.Қ</w:t>
          </w:r>
          <w:r w:rsidR="00CE3420" w:rsidRPr="00AF3BEA">
            <w:rPr>
              <w:sz w:val="22"/>
              <w:szCs w:val="22"/>
              <w:lang w:val="kk-KZ"/>
            </w:rPr>
            <w:t xml:space="preserve">. </w:t>
          </w:r>
          <w:proofErr w:type="spellStart"/>
          <w:r>
            <w:rPr>
              <w:rStyle w:val="af4"/>
              <w:b w:val="0"/>
              <w:color w:val="212529"/>
              <w:sz w:val="22"/>
              <w:szCs w:val="22"/>
            </w:rPr>
            <w:t>Мә</w:t>
          </w:r>
          <w:r w:rsidR="00CE3420" w:rsidRPr="00AF3BEA">
            <w:rPr>
              <w:rStyle w:val="af4"/>
              <w:b w:val="0"/>
              <w:color w:val="212529"/>
              <w:sz w:val="22"/>
              <w:szCs w:val="22"/>
            </w:rPr>
            <w:t>мбетова</w:t>
          </w:r>
          <w:proofErr w:type="spellEnd"/>
        </w:p>
      </w:tc>
    </w:tr>
  </w:tbl>
  <w:p w14:paraId="460A97A2" w14:textId="77777777" w:rsidR="00CE3420" w:rsidRPr="00AF3BEA" w:rsidRDefault="00CE3420" w:rsidP="00CE3420">
    <w:pPr>
      <w:pStyle w:val="af2"/>
      <w:rPr>
        <w:sz w:val="22"/>
        <w:szCs w:val="22"/>
      </w:rPr>
    </w:pPr>
  </w:p>
  <w:p w14:paraId="5811EBDA" w14:textId="77777777" w:rsidR="00CE3420" w:rsidRPr="00CE3420" w:rsidRDefault="00CE3420" w:rsidP="00CE342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64C85" w14:textId="77777777" w:rsidR="00C124C2" w:rsidRDefault="00C124C2" w:rsidP="00A251F9">
      <w:pPr>
        <w:spacing w:after="0" w:line="240" w:lineRule="auto"/>
      </w:pPr>
      <w:r>
        <w:separator/>
      </w:r>
    </w:p>
  </w:footnote>
  <w:footnote w:type="continuationSeparator" w:id="0">
    <w:p w14:paraId="1C94109B" w14:textId="77777777" w:rsidR="00C124C2" w:rsidRDefault="00C124C2" w:rsidP="00A251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F4"/>
    <w:rsid w:val="000102B7"/>
    <w:rsid w:val="0001387E"/>
    <w:rsid w:val="00036643"/>
    <w:rsid w:val="000418DF"/>
    <w:rsid w:val="00051783"/>
    <w:rsid w:val="00051EE5"/>
    <w:rsid w:val="00062270"/>
    <w:rsid w:val="00075075"/>
    <w:rsid w:val="000D3046"/>
    <w:rsid w:val="000D317F"/>
    <w:rsid w:val="000E55D0"/>
    <w:rsid w:val="000F5C84"/>
    <w:rsid w:val="000F67C6"/>
    <w:rsid w:val="001166F7"/>
    <w:rsid w:val="00121F4E"/>
    <w:rsid w:val="00126AEC"/>
    <w:rsid w:val="00162F18"/>
    <w:rsid w:val="00191C99"/>
    <w:rsid w:val="001B3624"/>
    <w:rsid w:val="001D507C"/>
    <w:rsid w:val="001F138A"/>
    <w:rsid w:val="001F31E5"/>
    <w:rsid w:val="001F4CD0"/>
    <w:rsid w:val="001F7D12"/>
    <w:rsid w:val="00216451"/>
    <w:rsid w:val="002213B0"/>
    <w:rsid w:val="00224043"/>
    <w:rsid w:val="00225E4C"/>
    <w:rsid w:val="00237193"/>
    <w:rsid w:val="00243BA7"/>
    <w:rsid w:val="00262111"/>
    <w:rsid w:val="00263AAF"/>
    <w:rsid w:val="00282E27"/>
    <w:rsid w:val="0029231A"/>
    <w:rsid w:val="002A7D9B"/>
    <w:rsid w:val="002B1F2C"/>
    <w:rsid w:val="002C6297"/>
    <w:rsid w:val="002D05A1"/>
    <w:rsid w:val="002E5A66"/>
    <w:rsid w:val="00301387"/>
    <w:rsid w:val="0030145F"/>
    <w:rsid w:val="00311ABD"/>
    <w:rsid w:val="00321232"/>
    <w:rsid w:val="003563C1"/>
    <w:rsid w:val="003717CA"/>
    <w:rsid w:val="00372563"/>
    <w:rsid w:val="00372DBE"/>
    <w:rsid w:val="00384625"/>
    <w:rsid w:val="00396E92"/>
    <w:rsid w:val="003A0C23"/>
    <w:rsid w:val="003B4F63"/>
    <w:rsid w:val="003D316F"/>
    <w:rsid w:val="003E1274"/>
    <w:rsid w:val="003F36D5"/>
    <w:rsid w:val="00411FF4"/>
    <w:rsid w:val="0042049B"/>
    <w:rsid w:val="004250ED"/>
    <w:rsid w:val="00433291"/>
    <w:rsid w:val="00433C86"/>
    <w:rsid w:val="00457FC9"/>
    <w:rsid w:val="00474820"/>
    <w:rsid w:val="00476376"/>
    <w:rsid w:val="0048285E"/>
    <w:rsid w:val="00483010"/>
    <w:rsid w:val="004923EA"/>
    <w:rsid w:val="004B4AE7"/>
    <w:rsid w:val="004B7D2D"/>
    <w:rsid w:val="004C6558"/>
    <w:rsid w:val="004F213C"/>
    <w:rsid w:val="00510D32"/>
    <w:rsid w:val="00514C88"/>
    <w:rsid w:val="005473C2"/>
    <w:rsid w:val="00550371"/>
    <w:rsid w:val="00550E54"/>
    <w:rsid w:val="005563DE"/>
    <w:rsid w:val="005714C8"/>
    <w:rsid w:val="0057336C"/>
    <w:rsid w:val="00582855"/>
    <w:rsid w:val="005847AA"/>
    <w:rsid w:val="005B1DA6"/>
    <w:rsid w:val="005D4382"/>
    <w:rsid w:val="005E3C56"/>
    <w:rsid w:val="005F1675"/>
    <w:rsid w:val="00603301"/>
    <w:rsid w:val="006207AC"/>
    <w:rsid w:val="00622F8B"/>
    <w:rsid w:val="00631B3A"/>
    <w:rsid w:val="0063244E"/>
    <w:rsid w:val="0063680E"/>
    <w:rsid w:val="00643C00"/>
    <w:rsid w:val="006630E3"/>
    <w:rsid w:val="006B47D0"/>
    <w:rsid w:val="006B667C"/>
    <w:rsid w:val="006C299F"/>
    <w:rsid w:val="0070540A"/>
    <w:rsid w:val="007076AB"/>
    <w:rsid w:val="007238EE"/>
    <w:rsid w:val="00735946"/>
    <w:rsid w:val="00746D6A"/>
    <w:rsid w:val="00756629"/>
    <w:rsid w:val="0077134E"/>
    <w:rsid w:val="00776D5E"/>
    <w:rsid w:val="0078412E"/>
    <w:rsid w:val="00794D65"/>
    <w:rsid w:val="007A622C"/>
    <w:rsid w:val="007B6B53"/>
    <w:rsid w:val="00801931"/>
    <w:rsid w:val="008055DC"/>
    <w:rsid w:val="0081566A"/>
    <w:rsid w:val="00822A19"/>
    <w:rsid w:val="008273C5"/>
    <w:rsid w:val="00827879"/>
    <w:rsid w:val="00854EC9"/>
    <w:rsid w:val="008559E4"/>
    <w:rsid w:val="008708E0"/>
    <w:rsid w:val="00870FA6"/>
    <w:rsid w:val="008A5016"/>
    <w:rsid w:val="008A61E8"/>
    <w:rsid w:val="008B0E77"/>
    <w:rsid w:val="008C1806"/>
    <w:rsid w:val="008C373B"/>
    <w:rsid w:val="008D6323"/>
    <w:rsid w:val="00942263"/>
    <w:rsid w:val="00946BDA"/>
    <w:rsid w:val="009660C9"/>
    <w:rsid w:val="00973DB0"/>
    <w:rsid w:val="00983B24"/>
    <w:rsid w:val="009A7502"/>
    <w:rsid w:val="009E282E"/>
    <w:rsid w:val="00A251F9"/>
    <w:rsid w:val="00A82653"/>
    <w:rsid w:val="00A82982"/>
    <w:rsid w:val="00A85117"/>
    <w:rsid w:val="00A9434C"/>
    <w:rsid w:val="00A956D8"/>
    <w:rsid w:val="00AB782C"/>
    <w:rsid w:val="00AC1386"/>
    <w:rsid w:val="00AE1888"/>
    <w:rsid w:val="00AF3BEA"/>
    <w:rsid w:val="00B00161"/>
    <w:rsid w:val="00B14A6E"/>
    <w:rsid w:val="00B202C0"/>
    <w:rsid w:val="00B23772"/>
    <w:rsid w:val="00B41363"/>
    <w:rsid w:val="00B42174"/>
    <w:rsid w:val="00B5548E"/>
    <w:rsid w:val="00B602CB"/>
    <w:rsid w:val="00B73773"/>
    <w:rsid w:val="00B8143E"/>
    <w:rsid w:val="00B86392"/>
    <w:rsid w:val="00B9762B"/>
    <w:rsid w:val="00BA0473"/>
    <w:rsid w:val="00BA20CA"/>
    <w:rsid w:val="00BA49E2"/>
    <w:rsid w:val="00BB02A7"/>
    <w:rsid w:val="00BB198A"/>
    <w:rsid w:val="00BB5B85"/>
    <w:rsid w:val="00BC0EB0"/>
    <w:rsid w:val="00BC67D4"/>
    <w:rsid w:val="00BC754F"/>
    <w:rsid w:val="00BE3918"/>
    <w:rsid w:val="00BF5069"/>
    <w:rsid w:val="00C124C2"/>
    <w:rsid w:val="00C46A20"/>
    <w:rsid w:val="00C506AD"/>
    <w:rsid w:val="00C65818"/>
    <w:rsid w:val="00C665A7"/>
    <w:rsid w:val="00C770CB"/>
    <w:rsid w:val="00CC37E8"/>
    <w:rsid w:val="00CE3420"/>
    <w:rsid w:val="00CE4059"/>
    <w:rsid w:val="00CE5162"/>
    <w:rsid w:val="00D06F0E"/>
    <w:rsid w:val="00D1053B"/>
    <w:rsid w:val="00D10CD2"/>
    <w:rsid w:val="00D26A92"/>
    <w:rsid w:val="00D329C7"/>
    <w:rsid w:val="00D47DCA"/>
    <w:rsid w:val="00D6329B"/>
    <w:rsid w:val="00D70F9E"/>
    <w:rsid w:val="00DA5959"/>
    <w:rsid w:val="00DA6C7C"/>
    <w:rsid w:val="00DC6DA6"/>
    <w:rsid w:val="00DE6051"/>
    <w:rsid w:val="00DF333B"/>
    <w:rsid w:val="00E0468D"/>
    <w:rsid w:val="00E148D0"/>
    <w:rsid w:val="00E505CE"/>
    <w:rsid w:val="00E50EAE"/>
    <w:rsid w:val="00E6274A"/>
    <w:rsid w:val="00E771F3"/>
    <w:rsid w:val="00E837D8"/>
    <w:rsid w:val="00EA187B"/>
    <w:rsid w:val="00EB47DE"/>
    <w:rsid w:val="00EF57E3"/>
    <w:rsid w:val="00F125F5"/>
    <w:rsid w:val="00F20529"/>
    <w:rsid w:val="00F630DC"/>
    <w:rsid w:val="00F716DC"/>
    <w:rsid w:val="00F936EE"/>
    <w:rsid w:val="00FB676E"/>
    <w:rsid w:val="00FB793C"/>
    <w:rsid w:val="00FC2095"/>
    <w:rsid w:val="00FE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576AC"/>
  <w15:chartTrackingRefBased/>
  <w15:docId w15:val="{D94B4A30-D014-4EA1-B1CF-08C73B37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3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5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5662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FB676E"/>
    <w:pPr>
      <w:spacing w:after="100"/>
    </w:pPr>
    <w:rPr>
      <w:rFonts w:eastAsia="Calibri" w:cs="Calibri"/>
      <w:sz w:val="28"/>
      <w:lang w:eastAsia="ru-RU"/>
    </w:rPr>
  </w:style>
  <w:style w:type="paragraph" w:styleId="21">
    <w:name w:val="toc 2"/>
    <w:basedOn w:val="a"/>
    <w:next w:val="a"/>
    <w:autoRedefine/>
    <w:uiPriority w:val="39"/>
    <w:unhideWhenUsed/>
    <w:rsid w:val="00FB676E"/>
    <w:pPr>
      <w:spacing w:after="100"/>
      <w:ind w:left="220"/>
    </w:pPr>
    <w:rPr>
      <w:rFonts w:eastAsia="Calibri" w:cs="Calibri"/>
      <w:lang w:eastAsia="ru-RU"/>
    </w:rPr>
  </w:style>
  <w:style w:type="paragraph" w:customStyle="1" w:styleId="x-scope">
    <w:name w:val="x-scope"/>
    <w:basedOn w:val="a"/>
    <w:rsid w:val="00411FF4"/>
    <w:pPr>
      <w:spacing w:before="100" w:beforeAutospacing="1" w:after="100" w:afterAutospacing="1" w:line="240" w:lineRule="auto"/>
    </w:pPr>
    <w:rPr>
      <w:rFonts w:eastAsia="Times New Roman"/>
      <w:lang w:eastAsia="ru-RU"/>
    </w:rPr>
  </w:style>
  <w:style w:type="paragraph" w:customStyle="1" w:styleId="qowt-stl-2">
    <w:name w:val="qowt-stl-2"/>
    <w:basedOn w:val="a"/>
    <w:rsid w:val="00411FF4"/>
    <w:pPr>
      <w:spacing w:before="100" w:beforeAutospacing="1" w:after="100" w:afterAutospacing="1" w:line="240" w:lineRule="auto"/>
    </w:pPr>
    <w:rPr>
      <w:rFonts w:eastAsia="Times New Roman"/>
      <w:lang w:eastAsia="ru-RU"/>
    </w:rPr>
  </w:style>
  <w:style w:type="character" w:customStyle="1" w:styleId="qowt-font1-timesnewroman">
    <w:name w:val="qowt-font1-timesnewroman"/>
    <w:basedOn w:val="a0"/>
    <w:rsid w:val="00411FF4"/>
  </w:style>
  <w:style w:type="character" w:customStyle="1" w:styleId="qowt-stl-ad">
    <w:name w:val="qowt-stl-ad"/>
    <w:basedOn w:val="a0"/>
    <w:rsid w:val="00411FF4"/>
  </w:style>
  <w:style w:type="table" w:styleId="a3">
    <w:name w:val="Table Grid"/>
    <w:basedOn w:val="a1"/>
    <w:uiPriority w:val="59"/>
    <w:rsid w:val="00EF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F57E3"/>
    <w:rPr>
      <w:color w:val="0563C1" w:themeColor="hyperlink"/>
      <w:u w:val="single"/>
    </w:rPr>
  </w:style>
  <w:style w:type="character" w:customStyle="1" w:styleId="12">
    <w:name w:val="Неразрешенное упоминание1"/>
    <w:basedOn w:val="a0"/>
    <w:uiPriority w:val="99"/>
    <w:semiHidden/>
    <w:unhideWhenUsed/>
    <w:rsid w:val="00EF57E3"/>
    <w:rPr>
      <w:color w:val="605E5C"/>
      <w:shd w:val="clear" w:color="auto" w:fill="E1DFDD"/>
    </w:rPr>
  </w:style>
  <w:style w:type="character" w:styleId="a5">
    <w:name w:val="FollowedHyperlink"/>
    <w:basedOn w:val="a0"/>
    <w:uiPriority w:val="99"/>
    <w:semiHidden/>
    <w:unhideWhenUsed/>
    <w:rsid w:val="00DC6DA6"/>
    <w:rPr>
      <w:color w:val="954F72" w:themeColor="followedHyperlink"/>
      <w:u w:val="single"/>
    </w:rPr>
  </w:style>
  <w:style w:type="character" w:styleId="a6">
    <w:name w:val="annotation reference"/>
    <w:basedOn w:val="a0"/>
    <w:uiPriority w:val="99"/>
    <w:semiHidden/>
    <w:unhideWhenUsed/>
    <w:rsid w:val="00CC37E8"/>
    <w:rPr>
      <w:sz w:val="16"/>
      <w:szCs w:val="16"/>
    </w:rPr>
  </w:style>
  <w:style w:type="paragraph" w:styleId="a7">
    <w:name w:val="annotation text"/>
    <w:basedOn w:val="a"/>
    <w:link w:val="a8"/>
    <w:uiPriority w:val="99"/>
    <w:semiHidden/>
    <w:unhideWhenUsed/>
    <w:rsid w:val="00CC37E8"/>
    <w:pPr>
      <w:spacing w:line="240" w:lineRule="auto"/>
    </w:pPr>
    <w:rPr>
      <w:sz w:val="20"/>
      <w:szCs w:val="20"/>
    </w:rPr>
  </w:style>
  <w:style w:type="character" w:customStyle="1" w:styleId="a8">
    <w:name w:val="Текст примечания Знак"/>
    <w:basedOn w:val="a0"/>
    <w:link w:val="a7"/>
    <w:uiPriority w:val="99"/>
    <w:semiHidden/>
    <w:rsid w:val="00CC37E8"/>
    <w:rPr>
      <w:sz w:val="20"/>
      <w:szCs w:val="20"/>
    </w:rPr>
  </w:style>
  <w:style w:type="paragraph" w:styleId="a9">
    <w:name w:val="annotation subject"/>
    <w:basedOn w:val="a7"/>
    <w:next w:val="a7"/>
    <w:link w:val="aa"/>
    <w:uiPriority w:val="99"/>
    <w:semiHidden/>
    <w:unhideWhenUsed/>
    <w:rsid w:val="00CC37E8"/>
    <w:rPr>
      <w:b/>
      <w:bCs/>
    </w:rPr>
  </w:style>
  <w:style w:type="character" w:customStyle="1" w:styleId="aa">
    <w:name w:val="Тема примечания Знак"/>
    <w:basedOn w:val="a8"/>
    <w:link w:val="a9"/>
    <w:uiPriority w:val="99"/>
    <w:semiHidden/>
    <w:rsid w:val="00CC37E8"/>
    <w:rPr>
      <w:b/>
      <w:bCs/>
      <w:sz w:val="20"/>
      <w:szCs w:val="20"/>
    </w:rPr>
  </w:style>
  <w:style w:type="paragraph" w:styleId="ab">
    <w:name w:val="Revision"/>
    <w:hidden/>
    <w:uiPriority w:val="99"/>
    <w:semiHidden/>
    <w:rsid w:val="00CC37E8"/>
    <w:pPr>
      <w:spacing w:after="0" w:line="240" w:lineRule="auto"/>
    </w:pPr>
  </w:style>
  <w:style w:type="paragraph" w:styleId="ac">
    <w:name w:val="Balloon Text"/>
    <w:basedOn w:val="a"/>
    <w:link w:val="ad"/>
    <w:uiPriority w:val="99"/>
    <w:semiHidden/>
    <w:unhideWhenUsed/>
    <w:rsid w:val="00CC37E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37E8"/>
    <w:rPr>
      <w:rFonts w:ascii="Segoe UI" w:hAnsi="Segoe UI" w:cs="Segoe UI"/>
      <w:sz w:val="18"/>
      <w:szCs w:val="18"/>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
    <w:uiPriority w:val="99"/>
    <w:unhideWhenUsed/>
    <w:qFormat/>
    <w:rsid w:val="00776D5E"/>
    <w:pPr>
      <w:spacing w:before="100" w:beforeAutospacing="1" w:after="100" w:afterAutospacing="1" w:line="240" w:lineRule="auto"/>
    </w:pPr>
    <w:rPr>
      <w:rFonts w:eastAsia="Times New Roman"/>
      <w:lang w:eastAsia="ru-RU"/>
    </w:rPr>
  </w:style>
  <w:style w:type="paragraph" w:styleId="af0">
    <w:name w:val="header"/>
    <w:basedOn w:val="a"/>
    <w:link w:val="af1"/>
    <w:uiPriority w:val="99"/>
    <w:unhideWhenUsed/>
    <w:rsid w:val="00A251F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251F9"/>
  </w:style>
  <w:style w:type="paragraph" w:styleId="af2">
    <w:name w:val="footer"/>
    <w:basedOn w:val="a"/>
    <w:link w:val="af3"/>
    <w:uiPriority w:val="99"/>
    <w:unhideWhenUsed/>
    <w:rsid w:val="00A251F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251F9"/>
  </w:style>
  <w:style w:type="character" w:styleId="af4">
    <w:name w:val="Strong"/>
    <w:basedOn w:val="a0"/>
    <w:uiPriority w:val="22"/>
    <w:qFormat/>
    <w:rsid w:val="004923EA"/>
    <w:rPr>
      <w:b/>
      <w:bCs/>
    </w:rPr>
  </w:style>
  <w:style w:type="character" w:customStyle="1" w:styleId="colonmark">
    <w:name w:val="colonmark"/>
    <w:basedOn w:val="a0"/>
    <w:rsid w:val="004923EA"/>
  </w:style>
  <w:style w:type="character" w:customStyle="1" w:styleId="30">
    <w:name w:val="Заголовок 3 Знак"/>
    <w:basedOn w:val="a0"/>
    <w:link w:val="3"/>
    <w:uiPriority w:val="9"/>
    <w:rsid w:val="00756629"/>
    <w:rPr>
      <w:rFonts w:asciiTheme="majorHAnsi" w:eastAsiaTheme="majorEastAsia" w:hAnsiTheme="majorHAnsi" w:cstheme="majorBidi"/>
      <w:color w:val="1F3763" w:themeColor="accent1" w:themeShade="7F"/>
    </w:rPr>
  </w:style>
  <w:style w:type="character" w:customStyle="1" w:styleId="cdx-grid-data">
    <w:name w:val="cdx-grid-data"/>
    <w:basedOn w:val="a0"/>
    <w:rsid w:val="00756629"/>
  </w:style>
  <w:style w:type="character" w:customStyle="1" w:styleId="linktext">
    <w:name w:val="link__text"/>
    <w:rsid w:val="00B602CB"/>
  </w:style>
  <w:style w:type="character" w:customStyle="1" w:styleId="text-meta">
    <w:name w:val="text-meta"/>
    <w:rsid w:val="00B602CB"/>
  </w:style>
  <w:style w:type="paragraph" w:styleId="af5">
    <w:name w:val="List Paragraph"/>
    <w:basedOn w:val="a"/>
    <w:link w:val="af6"/>
    <w:uiPriority w:val="34"/>
    <w:qFormat/>
    <w:rsid w:val="0081566A"/>
    <w:pPr>
      <w:spacing w:after="0" w:line="360" w:lineRule="auto"/>
      <w:ind w:left="720" w:firstLine="567"/>
      <w:contextualSpacing/>
      <w:jc w:val="both"/>
    </w:pPr>
    <w:rPr>
      <w:rFonts w:eastAsia="Times New Roman"/>
      <w:snapToGrid w:val="0"/>
      <w:color w:val="000000"/>
      <w:lang w:eastAsia="ru-RU"/>
    </w:rPr>
  </w:style>
  <w:style w:type="character" w:customStyle="1" w:styleId="af6">
    <w:name w:val="Абзац списка Знак"/>
    <w:link w:val="af5"/>
    <w:uiPriority w:val="34"/>
    <w:locked/>
    <w:rsid w:val="0081566A"/>
    <w:rPr>
      <w:rFonts w:eastAsia="Times New Roman"/>
      <w:snapToGrid w:val="0"/>
      <w:color w:val="000000"/>
      <w:lang w:eastAsia="ru-RU"/>
    </w:rPr>
  </w:style>
  <w:style w:type="character" w:styleId="af7">
    <w:name w:val="Emphasis"/>
    <w:basedOn w:val="a0"/>
    <w:uiPriority w:val="20"/>
    <w:qFormat/>
    <w:rsid w:val="0081566A"/>
    <w:rPr>
      <w:i/>
      <w:iCs/>
    </w:rPr>
  </w:style>
  <w:style w:type="character" w:customStyle="1" w:styleId="fontstyle01">
    <w:name w:val="fontstyle01"/>
    <w:basedOn w:val="a0"/>
    <w:rsid w:val="001B3624"/>
    <w:rPr>
      <w:rFonts w:ascii="Cyrvetica-Oblique" w:hAnsi="Cyrvetica-Oblique" w:hint="default"/>
      <w:b w:val="0"/>
      <w:bCs w:val="0"/>
      <w:i w:val="0"/>
      <w:iCs w:val="0"/>
      <w:color w:val="000000"/>
      <w:sz w:val="20"/>
      <w:szCs w:val="20"/>
    </w:rPr>
  </w:style>
  <w:style w:type="character" w:customStyle="1" w:styleId="10">
    <w:name w:val="Заголовок 1 Знак"/>
    <w:basedOn w:val="a0"/>
    <w:link w:val="1"/>
    <w:uiPriority w:val="9"/>
    <w:rsid w:val="001B3624"/>
    <w:rPr>
      <w:rFonts w:asciiTheme="majorHAnsi" w:eastAsiaTheme="majorEastAsia" w:hAnsiTheme="majorHAnsi" w:cstheme="majorBidi"/>
      <w:color w:val="2F5496" w:themeColor="accent1" w:themeShade="BF"/>
      <w:sz w:val="32"/>
      <w:szCs w:val="32"/>
    </w:rPr>
  </w:style>
  <w:style w:type="character" w:customStyle="1" w:styleId="value">
    <w:name w:val="value"/>
    <w:basedOn w:val="a0"/>
    <w:rsid w:val="001B3624"/>
  </w:style>
  <w:style w:type="paragraph" w:customStyle="1" w:styleId="pa3">
    <w:name w:val="pa3"/>
    <w:basedOn w:val="a"/>
    <w:rsid w:val="008559E4"/>
    <w:pPr>
      <w:spacing w:before="100" w:beforeAutospacing="1" w:after="100" w:afterAutospacing="1" w:line="240" w:lineRule="auto"/>
    </w:pPr>
    <w:rPr>
      <w:rFonts w:eastAsia="Times New Roman"/>
      <w:lang w:eastAsia="ru-RU"/>
    </w:rPr>
  </w:style>
  <w:style w:type="character" w:customStyle="1" w:styleId="a30">
    <w:name w:val="a3"/>
    <w:basedOn w:val="a0"/>
    <w:rsid w:val="008559E4"/>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7B6B53"/>
    <w:rPr>
      <w:rFonts w:eastAsia="Times New Roman"/>
      <w:lang w:eastAsia="ru-RU"/>
    </w:rPr>
  </w:style>
  <w:style w:type="character" w:customStyle="1" w:styleId="mark7hpn3ykrv">
    <w:name w:val="mark7hpn3ykrv"/>
    <w:basedOn w:val="a0"/>
    <w:rsid w:val="0078412E"/>
  </w:style>
  <w:style w:type="character" w:customStyle="1" w:styleId="markhmkc5wlzq">
    <w:name w:val="markhmkc5wlzq"/>
    <w:basedOn w:val="a0"/>
    <w:rsid w:val="0078412E"/>
  </w:style>
  <w:style w:type="character" w:customStyle="1" w:styleId="20">
    <w:name w:val="Заголовок 2 Знак"/>
    <w:basedOn w:val="a0"/>
    <w:link w:val="2"/>
    <w:uiPriority w:val="9"/>
    <w:rsid w:val="00BF5069"/>
    <w:rPr>
      <w:rFonts w:asciiTheme="majorHAnsi" w:eastAsiaTheme="majorEastAsia" w:hAnsiTheme="majorHAnsi" w:cstheme="majorBidi"/>
      <w:color w:val="2F5496" w:themeColor="accent1" w:themeShade="BF"/>
      <w:sz w:val="26"/>
      <w:szCs w:val="26"/>
    </w:rPr>
  </w:style>
  <w:style w:type="character" w:customStyle="1" w:styleId="react-xocs-alternative-link">
    <w:name w:val="react-xocs-alternative-link"/>
    <w:basedOn w:val="a0"/>
    <w:rsid w:val="00854EC9"/>
  </w:style>
  <w:style w:type="character" w:customStyle="1" w:styleId="given-name">
    <w:name w:val="given-name"/>
    <w:basedOn w:val="a0"/>
    <w:rsid w:val="00854EC9"/>
  </w:style>
  <w:style w:type="character" w:customStyle="1" w:styleId="text">
    <w:name w:val="text"/>
    <w:basedOn w:val="a0"/>
    <w:rsid w:val="00854EC9"/>
  </w:style>
  <w:style w:type="character" w:customStyle="1" w:styleId="anchor-text">
    <w:name w:val="anchor-text"/>
    <w:basedOn w:val="a0"/>
    <w:rsid w:val="00854EC9"/>
  </w:style>
  <w:style w:type="character" w:customStyle="1" w:styleId="title-text">
    <w:name w:val="title-text"/>
    <w:basedOn w:val="a0"/>
    <w:rsid w:val="00854EC9"/>
  </w:style>
  <w:style w:type="character" w:customStyle="1" w:styleId="inlineblock">
    <w:name w:val="inlineblock"/>
    <w:basedOn w:val="a0"/>
    <w:rsid w:val="00854EC9"/>
  </w:style>
  <w:style w:type="character" w:customStyle="1" w:styleId="22">
    <w:name w:val="Неразрешенное упоминание2"/>
    <w:basedOn w:val="a0"/>
    <w:uiPriority w:val="99"/>
    <w:semiHidden/>
    <w:unhideWhenUsed/>
    <w:rsid w:val="009E282E"/>
    <w:rPr>
      <w:color w:val="605E5C"/>
      <w:shd w:val="clear" w:color="auto" w:fill="E1DFDD"/>
    </w:rPr>
  </w:style>
  <w:style w:type="paragraph" w:customStyle="1" w:styleId="category-text">
    <w:name w:val="category-text"/>
    <w:basedOn w:val="a"/>
    <w:rsid w:val="009660C9"/>
    <w:pPr>
      <w:spacing w:before="100" w:beforeAutospacing="1" w:after="100" w:afterAutospacing="1" w:line="240" w:lineRule="auto"/>
    </w:pPr>
    <w:rPr>
      <w:rFonts w:eastAsia="Times New Roman"/>
      <w:lang w:eastAsia="ru-RU"/>
    </w:rPr>
  </w:style>
  <w:style w:type="character" w:styleId="af8">
    <w:name w:val="Unresolved Mention"/>
    <w:basedOn w:val="a0"/>
    <w:uiPriority w:val="99"/>
    <w:semiHidden/>
    <w:unhideWhenUsed/>
    <w:rsid w:val="00051783"/>
    <w:rPr>
      <w:color w:val="605E5C"/>
      <w:shd w:val="clear" w:color="auto" w:fill="E1DFDD"/>
    </w:rPr>
  </w:style>
  <w:style w:type="paragraph" w:styleId="af9">
    <w:name w:val="Title"/>
    <w:basedOn w:val="a"/>
    <w:link w:val="afa"/>
    <w:qFormat/>
    <w:rsid w:val="00216451"/>
    <w:pPr>
      <w:spacing w:after="0" w:line="240" w:lineRule="auto"/>
      <w:jc w:val="center"/>
    </w:pPr>
    <w:rPr>
      <w:rFonts w:eastAsia="Times New Roman"/>
      <w:szCs w:val="20"/>
      <w:lang w:eastAsia="ru-RU"/>
    </w:rPr>
  </w:style>
  <w:style w:type="character" w:customStyle="1" w:styleId="afa">
    <w:name w:val="Заголовок Знак"/>
    <w:basedOn w:val="a0"/>
    <w:link w:val="af9"/>
    <w:rsid w:val="00216451"/>
    <w:rPr>
      <w:rFonts w:eastAsia="Times New Roman"/>
      <w:szCs w:val="20"/>
      <w:lang w:eastAsia="ru-RU"/>
    </w:rPr>
  </w:style>
  <w:style w:type="paragraph" w:styleId="23">
    <w:name w:val="Body Text 2"/>
    <w:basedOn w:val="a"/>
    <w:link w:val="24"/>
    <w:uiPriority w:val="99"/>
    <w:semiHidden/>
    <w:unhideWhenUsed/>
    <w:rsid w:val="00216451"/>
    <w:pPr>
      <w:suppressAutoHyphens/>
      <w:spacing w:after="120" w:line="480" w:lineRule="auto"/>
    </w:pPr>
    <w:rPr>
      <w:rFonts w:eastAsia="Times New Roman"/>
      <w:lang w:eastAsia="ar-SA"/>
    </w:rPr>
  </w:style>
  <w:style w:type="character" w:customStyle="1" w:styleId="24">
    <w:name w:val="Основной текст 2 Знак"/>
    <w:basedOn w:val="a0"/>
    <w:link w:val="23"/>
    <w:uiPriority w:val="99"/>
    <w:semiHidden/>
    <w:rsid w:val="00216451"/>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5057">
      <w:bodyDiv w:val="1"/>
      <w:marLeft w:val="0"/>
      <w:marRight w:val="0"/>
      <w:marTop w:val="0"/>
      <w:marBottom w:val="0"/>
      <w:divBdr>
        <w:top w:val="none" w:sz="0" w:space="0" w:color="auto"/>
        <w:left w:val="none" w:sz="0" w:space="0" w:color="auto"/>
        <w:bottom w:val="none" w:sz="0" w:space="0" w:color="auto"/>
        <w:right w:val="none" w:sz="0" w:space="0" w:color="auto"/>
      </w:divBdr>
    </w:div>
    <w:div w:id="135732022">
      <w:bodyDiv w:val="1"/>
      <w:marLeft w:val="0"/>
      <w:marRight w:val="0"/>
      <w:marTop w:val="0"/>
      <w:marBottom w:val="0"/>
      <w:divBdr>
        <w:top w:val="none" w:sz="0" w:space="0" w:color="auto"/>
        <w:left w:val="none" w:sz="0" w:space="0" w:color="auto"/>
        <w:bottom w:val="none" w:sz="0" w:space="0" w:color="auto"/>
        <w:right w:val="none" w:sz="0" w:space="0" w:color="auto"/>
      </w:divBdr>
      <w:divsChild>
        <w:div w:id="729621313">
          <w:marLeft w:val="0"/>
          <w:marRight w:val="0"/>
          <w:marTop w:val="0"/>
          <w:marBottom w:val="0"/>
          <w:divBdr>
            <w:top w:val="none" w:sz="0" w:space="0" w:color="auto"/>
            <w:left w:val="none" w:sz="0" w:space="0" w:color="auto"/>
            <w:bottom w:val="none" w:sz="0" w:space="0" w:color="auto"/>
            <w:right w:val="none" w:sz="0" w:space="0" w:color="auto"/>
          </w:divBdr>
        </w:div>
        <w:div w:id="1050764703">
          <w:marLeft w:val="0"/>
          <w:marRight w:val="0"/>
          <w:marTop w:val="0"/>
          <w:marBottom w:val="0"/>
          <w:divBdr>
            <w:top w:val="none" w:sz="0" w:space="0" w:color="auto"/>
            <w:left w:val="none" w:sz="0" w:space="0" w:color="auto"/>
            <w:bottom w:val="none" w:sz="0" w:space="0" w:color="auto"/>
            <w:right w:val="none" w:sz="0" w:space="0" w:color="auto"/>
          </w:divBdr>
        </w:div>
        <w:div w:id="1869830692">
          <w:marLeft w:val="0"/>
          <w:marRight w:val="0"/>
          <w:marTop w:val="0"/>
          <w:marBottom w:val="0"/>
          <w:divBdr>
            <w:top w:val="none" w:sz="0" w:space="0" w:color="auto"/>
            <w:left w:val="none" w:sz="0" w:space="0" w:color="auto"/>
            <w:bottom w:val="none" w:sz="0" w:space="0" w:color="auto"/>
            <w:right w:val="none" w:sz="0" w:space="0" w:color="auto"/>
          </w:divBdr>
        </w:div>
      </w:divsChild>
    </w:div>
    <w:div w:id="236285942">
      <w:bodyDiv w:val="1"/>
      <w:marLeft w:val="0"/>
      <w:marRight w:val="0"/>
      <w:marTop w:val="0"/>
      <w:marBottom w:val="0"/>
      <w:divBdr>
        <w:top w:val="none" w:sz="0" w:space="0" w:color="auto"/>
        <w:left w:val="none" w:sz="0" w:space="0" w:color="auto"/>
        <w:bottom w:val="none" w:sz="0" w:space="0" w:color="auto"/>
        <w:right w:val="none" w:sz="0" w:space="0" w:color="auto"/>
      </w:divBdr>
    </w:div>
    <w:div w:id="276177285">
      <w:bodyDiv w:val="1"/>
      <w:marLeft w:val="0"/>
      <w:marRight w:val="0"/>
      <w:marTop w:val="0"/>
      <w:marBottom w:val="0"/>
      <w:divBdr>
        <w:top w:val="none" w:sz="0" w:space="0" w:color="auto"/>
        <w:left w:val="none" w:sz="0" w:space="0" w:color="auto"/>
        <w:bottom w:val="none" w:sz="0" w:space="0" w:color="auto"/>
        <w:right w:val="none" w:sz="0" w:space="0" w:color="auto"/>
      </w:divBdr>
    </w:div>
    <w:div w:id="308288771">
      <w:bodyDiv w:val="1"/>
      <w:marLeft w:val="0"/>
      <w:marRight w:val="0"/>
      <w:marTop w:val="0"/>
      <w:marBottom w:val="0"/>
      <w:divBdr>
        <w:top w:val="none" w:sz="0" w:space="0" w:color="auto"/>
        <w:left w:val="none" w:sz="0" w:space="0" w:color="auto"/>
        <w:bottom w:val="none" w:sz="0" w:space="0" w:color="auto"/>
        <w:right w:val="none" w:sz="0" w:space="0" w:color="auto"/>
      </w:divBdr>
    </w:div>
    <w:div w:id="495153497">
      <w:bodyDiv w:val="1"/>
      <w:marLeft w:val="0"/>
      <w:marRight w:val="0"/>
      <w:marTop w:val="0"/>
      <w:marBottom w:val="0"/>
      <w:divBdr>
        <w:top w:val="none" w:sz="0" w:space="0" w:color="auto"/>
        <w:left w:val="none" w:sz="0" w:space="0" w:color="auto"/>
        <w:bottom w:val="none" w:sz="0" w:space="0" w:color="auto"/>
        <w:right w:val="none" w:sz="0" w:space="0" w:color="auto"/>
      </w:divBdr>
    </w:div>
    <w:div w:id="531891492">
      <w:bodyDiv w:val="1"/>
      <w:marLeft w:val="0"/>
      <w:marRight w:val="0"/>
      <w:marTop w:val="0"/>
      <w:marBottom w:val="0"/>
      <w:divBdr>
        <w:top w:val="none" w:sz="0" w:space="0" w:color="auto"/>
        <w:left w:val="none" w:sz="0" w:space="0" w:color="auto"/>
        <w:bottom w:val="none" w:sz="0" w:space="0" w:color="auto"/>
        <w:right w:val="none" w:sz="0" w:space="0" w:color="auto"/>
      </w:divBdr>
      <w:divsChild>
        <w:div w:id="852112057">
          <w:marLeft w:val="0"/>
          <w:marRight w:val="0"/>
          <w:marTop w:val="0"/>
          <w:marBottom w:val="0"/>
          <w:divBdr>
            <w:top w:val="none" w:sz="0" w:space="0" w:color="auto"/>
            <w:left w:val="none" w:sz="0" w:space="0" w:color="auto"/>
            <w:bottom w:val="none" w:sz="0" w:space="0" w:color="auto"/>
            <w:right w:val="none" w:sz="0" w:space="0" w:color="auto"/>
          </w:divBdr>
        </w:div>
        <w:div w:id="1941138456">
          <w:marLeft w:val="0"/>
          <w:marRight w:val="0"/>
          <w:marTop w:val="0"/>
          <w:marBottom w:val="0"/>
          <w:divBdr>
            <w:top w:val="none" w:sz="0" w:space="0" w:color="auto"/>
            <w:left w:val="none" w:sz="0" w:space="0" w:color="auto"/>
            <w:bottom w:val="none" w:sz="0" w:space="0" w:color="auto"/>
            <w:right w:val="none" w:sz="0" w:space="0" w:color="auto"/>
          </w:divBdr>
        </w:div>
        <w:div w:id="1942178954">
          <w:marLeft w:val="0"/>
          <w:marRight w:val="0"/>
          <w:marTop w:val="0"/>
          <w:marBottom w:val="0"/>
          <w:divBdr>
            <w:top w:val="none" w:sz="0" w:space="0" w:color="auto"/>
            <w:left w:val="none" w:sz="0" w:space="0" w:color="auto"/>
            <w:bottom w:val="none" w:sz="0" w:space="0" w:color="auto"/>
            <w:right w:val="none" w:sz="0" w:space="0" w:color="auto"/>
          </w:divBdr>
        </w:div>
        <w:div w:id="2093313840">
          <w:marLeft w:val="0"/>
          <w:marRight w:val="0"/>
          <w:marTop w:val="0"/>
          <w:marBottom w:val="0"/>
          <w:divBdr>
            <w:top w:val="none" w:sz="0" w:space="0" w:color="auto"/>
            <w:left w:val="none" w:sz="0" w:space="0" w:color="auto"/>
            <w:bottom w:val="none" w:sz="0" w:space="0" w:color="auto"/>
            <w:right w:val="none" w:sz="0" w:space="0" w:color="auto"/>
          </w:divBdr>
        </w:div>
      </w:divsChild>
    </w:div>
    <w:div w:id="611474013">
      <w:bodyDiv w:val="1"/>
      <w:marLeft w:val="0"/>
      <w:marRight w:val="0"/>
      <w:marTop w:val="0"/>
      <w:marBottom w:val="0"/>
      <w:divBdr>
        <w:top w:val="none" w:sz="0" w:space="0" w:color="auto"/>
        <w:left w:val="none" w:sz="0" w:space="0" w:color="auto"/>
        <w:bottom w:val="none" w:sz="0" w:space="0" w:color="auto"/>
        <w:right w:val="none" w:sz="0" w:space="0" w:color="auto"/>
      </w:divBdr>
    </w:div>
    <w:div w:id="697775394">
      <w:bodyDiv w:val="1"/>
      <w:marLeft w:val="0"/>
      <w:marRight w:val="0"/>
      <w:marTop w:val="0"/>
      <w:marBottom w:val="0"/>
      <w:divBdr>
        <w:top w:val="none" w:sz="0" w:space="0" w:color="auto"/>
        <w:left w:val="none" w:sz="0" w:space="0" w:color="auto"/>
        <w:bottom w:val="none" w:sz="0" w:space="0" w:color="auto"/>
        <w:right w:val="none" w:sz="0" w:space="0" w:color="auto"/>
      </w:divBdr>
    </w:div>
    <w:div w:id="832987044">
      <w:bodyDiv w:val="1"/>
      <w:marLeft w:val="0"/>
      <w:marRight w:val="0"/>
      <w:marTop w:val="0"/>
      <w:marBottom w:val="0"/>
      <w:divBdr>
        <w:top w:val="none" w:sz="0" w:space="0" w:color="auto"/>
        <w:left w:val="none" w:sz="0" w:space="0" w:color="auto"/>
        <w:bottom w:val="none" w:sz="0" w:space="0" w:color="auto"/>
        <w:right w:val="none" w:sz="0" w:space="0" w:color="auto"/>
      </w:divBdr>
    </w:div>
    <w:div w:id="1064180289">
      <w:bodyDiv w:val="1"/>
      <w:marLeft w:val="0"/>
      <w:marRight w:val="0"/>
      <w:marTop w:val="0"/>
      <w:marBottom w:val="0"/>
      <w:divBdr>
        <w:top w:val="none" w:sz="0" w:space="0" w:color="auto"/>
        <w:left w:val="none" w:sz="0" w:space="0" w:color="auto"/>
        <w:bottom w:val="none" w:sz="0" w:space="0" w:color="auto"/>
        <w:right w:val="none" w:sz="0" w:space="0" w:color="auto"/>
      </w:divBdr>
    </w:div>
    <w:div w:id="1259437943">
      <w:bodyDiv w:val="1"/>
      <w:marLeft w:val="0"/>
      <w:marRight w:val="0"/>
      <w:marTop w:val="0"/>
      <w:marBottom w:val="0"/>
      <w:divBdr>
        <w:top w:val="none" w:sz="0" w:space="0" w:color="auto"/>
        <w:left w:val="none" w:sz="0" w:space="0" w:color="auto"/>
        <w:bottom w:val="none" w:sz="0" w:space="0" w:color="auto"/>
        <w:right w:val="none" w:sz="0" w:space="0" w:color="auto"/>
      </w:divBdr>
    </w:div>
    <w:div w:id="1378237959">
      <w:bodyDiv w:val="1"/>
      <w:marLeft w:val="0"/>
      <w:marRight w:val="0"/>
      <w:marTop w:val="0"/>
      <w:marBottom w:val="0"/>
      <w:divBdr>
        <w:top w:val="none" w:sz="0" w:space="0" w:color="auto"/>
        <w:left w:val="none" w:sz="0" w:space="0" w:color="auto"/>
        <w:bottom w:val="none" w:sz="0" w:space="0" w:color="auto"/>
        <w:right w:val="none" w:sz="0" w:space="0" w:color="auto"/>
      </w:divBdr>
    </w:div>
    <w:div w:id="1642152779">
      <w:bodyDiv w:val="1"/>
      <w:marLeft w:val="0"/>
      <w:marRight w:val="0"/>
      <w:marTop w:val="0"/>
      <w:marBottom w:val="0"/>
      <w:divBdr>
        <w:top w:val="none" w:sz="0" w:space="0" w:color="auto"/>
        <w:left w:val="none" w:sz="0" w:space="0" w:color="auto"/>
        <w:bottom w:val="none" w:sz="0" w:space="0" w:color="auto"/>
        <w:right w:val="none" w:sz="0" w:space="0" w:color="auto"/>
      </w:divBdr>
    </w:div>
    <w:div w:id="1646741492">
      <w:bodyDiv w:val="1"/>
      <w:marLeft w:val="0"/>
      <w:marRight w:val="0"/>
      <w:marTop w:val="0"/>
      <w:marBottom w:val="0"/>
      <w:divBdr>
        <w:top w:val="none" w:sz="0" w:space="0" w:color="auto"/>
        <w:left w:val="none" w:sz="0" w:space="0" w:color="auto"/>
        <w:bottom w:val="none" w:sz="0" w:space="0" w:color="auto"/>
        <w:right w:val="none" w:sz="0" w:space="0" w:color="auto"/>
      </w:divBdr>
    </w:div>
    <w:div w:id="1673530500">
      <w:bodyDiv w:val="1"/>
      <w:marLeft w:val="0"/>
      <w:marRight w:val="0"/>
      <w:marTop w:val="0"/>
      <w:marBottom w:val="0"/>
      <w:divBdr>
        <w:top w:val="none" w:sz="0" w:space="0" w:color="auto"/>
        <w:left w:val="none" w:sz="0" w:space="0" w:color="auto"/>
        <w:bottom w:val="none" w:sz="0" w:space="0" w:color="auto"/>
        <w:right w:val="none" w:sz="0" w:space="0" w:color="auto"/>
      </w:divBdr>
    </w:div>
    <w:div w:id="1892883715">
      <w:bodyDiv w:val="1"/>
      <w:marLeft w:val="0"/>
      <w:marRight w:val="0"/>
      <w:marTop w:val="0"/>
      <w:marBottom w:val="0"/>
      <w:divBdr>
        <w:top w:val="none" w:sz="0" w:space="0" w:color="auto"/>
        <w:left w:val="none" w:sz="0" w:space="0" w:color="auto"/>
        <w:bottom w:val="none" w:sz="0" w:space="0" w:color="auto"/>
        <w:right w:val="none" w:sz="0" w:space="0" w:color="auto"/>
      </w:divBdr>
      <w:divsChild>
        <w:div w:id="79837338">
          <w:marLeft w:val="0"/>
          <w:marRight w:val="0"/>
          <w:marTop w:val="0"/>
          <w:marBottom w:val="0"/>
          <w:divBdr>
            <w:top w:val="none" w:sz="0" w:space="0" w:color="auto"/>
            <w:left w:val="none" w:sz="0" w:space="0" w:color="auto"/>
            <w:bottom w:val="none" w:sz="0" w:space="0" w:color="auto"/>
            <w:right w:val="none" w:sz="0" w:space="0" w:color="auto"/>
          </w:divBdr>
        </w:div>
        <w:div w:id="126507348">
          <w:marLeft w:val="0"/>
          <w:marRight w:val="0"/>
          <w:marTop w:val="0"/>
          <w:marBottom w:val="0"/>
          <w:divBdr>
            <w:top w:val="none" w:sz="0" w:space="0" w:color="auto"/>
            <w:left w:val="none" w:sz="0" w:space="0" w:color="auto"/>
            <w:bottom w:val="none" w:sz="0" w:space="0" w:color="auto"/>
            <w:right w:val="none" w:sz="0" w:space="0" w:color="auto"/>
          </w:divBdr>
        </w:div>
        <w:div w:id="170032720">
          <w:marLeft w:val="0"/>
          <w:marRight w:val="0"/>
          <w:marTop w:val="0"/>
          <w:marBottom w:val="0"/>
          <w:divBdr>
            <w:top w:val="none" w:sz="0" w:space="0" w:color="auto"/>
            <w:left w:val="none" w:sz="0" w:space="0" w:color="auto"/>
            <w:bottom w:val="none" w:sz="0" w:space="0" w:color="auto"/>
            <w:right w:val="none" w:sz="0" w:space="0" w:color="auto"/>
          </w:divBdr>
        </w:div>
        <w:div w:id="712121616">
          <w:marLeft w:val="0"/>
          <w:marRight w:val="0"/>
          <w:marTop w:val="0"/>
          <w:marBottom w:val="0"/>
          <w:divBdr>
            <w:top w:val="none" w:sz="0" w:space="0" w:color="auto"/>
            <w:left w:val="none" w:sz="0" w:space="0" w:color="auto"/>
            <w:bottom w:val="none" w:sz="0" w:space="0" w:color="auto"/>
            <w:right w:val="none" w:sz="0" w:space="0" w:color="auto"/>
          </w:divBdr>
        </w:div>
        <w:div w:id="736823216">
          <w:marLeft w:val="0"/>
          <w:marRight w:val="0"/>
          <w:marTop w:val="0"/>
          <w:marBottom w:val="0"/>
          <w:divBdr>
            <w:top w:val="none" w:sz="0" w:space="0" w:color="auto"/>
            <w:left w:val="none" w:sz="0" w:space="0" w:color="auto"/>
            <w:bottom w:val="none" w:sz="0" w:space="0" w:color="auto"/>
            <w:right w:val="none" w:sz="0" w:space="0" w:color="auto"/>
          </w:divBdr>
        </w:div>
        <w:div w:id="1780681389">
          <w:marLeft w:val="0"/>
          <w:marRight w:val="0"/>
          <w:marTop w:val="0"/>
          <w:marBottom w:val="0"/>
          <w:divBdr>
            <w:top w:val="none" w:sz="0" w:space="0" w:color="auto"/>
            <w:left w:val="none" w:sz="0" w:space="0" w:color="auto"/>
            <w:bottom w:val="none" w:sz="0" w:space="0" w:color="auto"/>
            <w:right w:val="none" w:sz="0" w:space="0" w:color="auto"/>
          </w:divBdr>
        </w:div>
        <w:div w:id="1797674167">
          <w:marLeft w:val="0"/>
          <w:marRight w:val="0"/>
          <w:marTop w:val="0"/>
          <w:marBottom w:val="0"/>
          <w:divBdr>
            <w:top w:val="none" w:sz="0" w:space="0" w:color="auto"/>
            <w:left w:val="none" w:sz="0" w:space="0" w:color="auto"/>
            <w:bottom w:val="none" w:sz="0" w:space="0" w:color="auto"/>
            <w:right w:val="none" w:sz="0" w:space="0" w:color="auto"/>
          </w:divBdr>
        </w:div>
        <w:div w:id="1955407667">
          <w:marLeft w:val="0"/>
          <w:marRight w:val="0"/>
          <w:marTop w:val="0"/>
          <w:marBottom w:val="0"/>
          <w:divBdr>
            <w:top w:val="none" w:sz="0" w:space="0" w:color="auto"/>
            <w:left w:val="none" w:sz="0" w:space="0" w:color="auto"/>
            <w:bottom w:val="none" w:sz="0" w:space="0" w:color="auto"/>
            <w:right w:val="none" w:sz="0" w:space="0" w:color="auto"/>
          </w:divBdr>
        </w:div>
        <w:div w:id="2108236183">
          <w:marLeft w:val="0"/>
          <w:marRight w:val="0"/>
          <w:marTop w:val="0"/>
          <w:marBottom w:val="0"/>
          <w:divBdr>
            <w:top w:val="none" w:sz="0" w:space="0" w:color="auto"/>
            <w:left w:val="none" w:sz="0" w:space="0" w:color="auto"/>
            <w:bottom w:val="none" w:sz="0" w:space="0" w:color="auto"/>
            <w:right w:val="none" w:sz="0" w:space="0" w:color="auto"/>
          </w:divBdr>
        </w:div>
      </w:divsChild>
    </w:div>
    <w:div w:id="2019845457">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eas.com/journals/articles.php?id=6991" TargetMode="External"/><Relationship Id="rId18" Type="http://schemas.openxmlformats.org/officeDocument/2006/relationships/hyperlink" Target="https://doi.org/10.3390/robotics13100149" TargetMode="External"/><Relationship Id="rId26" Type="http://schemas.openxmlformats.org/officeDocument/2006/relationships/hyperlink" Target="https://link.springer.com/chapter/10.1007/978-3-030-48989-2_38" TargetMode="External"/><Relationship Id="rId39" Type="http://schemas.openxmlformats.org/officeDocument/2006/relationships/hyperlink" Target="https://link.springer.com/chapter/10.1007/978-3-031-04870-8_2" TargetMode="External"/><Relationship Id="rId21" Type="http://schemas.openxmlformats.org/officeDocument/2006/relationships/hyperlink" Target="https://doi.org/10.3390/robotics14040046" TargetMode="External"/><Relationship Id="rId34" Type="http://schemas.openxmlformats.org/officeDocument/2006/relationships/hyperlink" Target="https://doi.org/10.1007/978-3-031-04870-8_2" TargetMode="External"/><Relationship Id="rId42" Type="http://schemas.openxmlformats.org/officeDocument/2006/relationships/footer" Target="footer1.xml"/><Relationship Id="rId47" Type="http://schemas.openxmlformats.org/officeDocument/2006/relationships/hyperlink" Target="https://doi.org/10.47533/2020.1606-146X.157" TargetMode="External"/><Relationship Id="rId50" Type="http://schemas.openxmlformats.org/officeDocument/2006/relationships/hyperlink" Target="https://doi.org/10.47533/2024.1606-146X.49" TargetMode="External"/><Relationship Id="rId55" Type="http://schemas.openxmlformats.org/officeDocument/2006/relationships/hyperlink" Target="https://mmet.kstu.kz/en" TargetMode="External"/><Relationship Id="rId63" Type="http://schemas.openxmlformats.org/officeDocument/2006/relationships/hyperlink" Target="https://doi.org/10.21869/2223-1560-2024-28-4-40-56" TargetMode="External"/><Relationship Id="rId68" Type="http://schemas.openxmlformats.org/officeDocument/2006/relationships/fontTable" Target="fontTable.xml"/><Relationship Id="rId7" Type="http://schemas.openxmlformats.org/officeDocument/2006/relationships/hyperlink" Target="https://orcid.org/0000-0001-7158-" TargetMode="External"/><Relationship Id="rId2" Type="http://schemas.openxmlformats.org/officeDocument/2006/relationships/styles" Target="styles.xml"/><Relationship Id="rId16" Type="http://schemas.openxmlformats.org/officeDocument/2006/relationships/hyperlink" Target="https://www.mdpi.com/2218-6581/13" TargetMode="External"/><Relationship Id="rId29" Type="http://schemas.openxmlformats.org/officeDocument/2006/relationships/hyperlink" Target="https://link.springer.com/chapter/10.1007/978-3-030-48989-2_3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tp.ivgpu.com/?page_id=12118" TargetMode="External"/><Relationship Id="rId24" Type="http://schemas.openxmlformats.org/officeDocument/2006/relationships/hyperlink" Target="https://doi.org/10.1007/978-3-030-48989-2_38" TargetMode="External"/><Relationship Id="rId32" Type="http://schemas.openxmlformats.org/officeDocument/2006/relationships/hyperlink" Target="https://doi.org/10.1007/978-3-031-67569-0_45" TargetMode="External"/><Relationship Id="rId37" Type="http://schemas.openxmlformats.org/officeDocument/2006/relationships/hyperlink" Target="https://link.springer.com/chapter/10.1007/978-3-031-04870-8_2" TargetMode="External"/><Relationship Id="rId40" Type="http://schemas.openxmlformats.org/officeDocument/2006/relationships/hyperlink" Target="https://link.springer.com/chapter/10.1007/978-3-031-04870-8_2" TargetMode="External"/><Relationship Id="rId45" Type="http://schemas.openxmlformats.org/officeDocument/2006/relationships/hyperlink" Target="https://vestnik.satbayev.university/index.php/journal/issue/view/30" TargetMode="External"/><Relationship Id="rId53" Type="http://schemas.openxmlformats.org/officeDocument/2006/relationships/hyperlink" Target="https://journal.neark.kz/arhiv/" TargetMode="External"/><Relationship Id="rId58" Type="http://schemas.openxmlformats.org/officeDocument/2006/relationships/hyperlink" Target="https://journal.neark.kz/arhiv/" TargetMode="External"/><Relationship Id="rId66" Type="http://schemas.openxmlformats.org/officeDocument/2006/relationships/hyperlink" Target="http://www.erjournal.ru" TargetMode="External"/><Relationship Id="rId5" Type="http://schemas.openxmlformats.org/officeDocument/2006/relationships/footnotes" Target="footnotes.xml"/><Relationship Id="rId15" Type="http://schemas.openxmlformats.org/officeDocument/2006/relationships/hyperlink" Target="https://doi.org/10.26577/JMMCS.2022.v113.i1.07" TargetMode="External"/><Relationship Id="rId23" Type="http://schemas.openxmlformats.org/officeDocument/2006/relationships/hyperlink" Target="https://doi.org/10.1007/978-3-030-20131-9_137" TargetMode="External"/><Relationship Id="rId28" Type="http://schemas.openxmlformats.org/officeDocument/2006/relationships/hyperlink" Target="https://link.springer.com/chapter/10.1007/978-3-030-48989-2_38" TargetMode="External"/><Relationship Id="rId36" Type="http://schemas.openxmlformats.org/officeDocument/2006/relationships/hyperlink" Target="https://link.springer.com/chapter/10.1007/978-3-031-04870-8_2" TargetMode="External"/><Relationship Id="rId49" Type="http://schemas.openxmlformats.org/officeDocument/2006/relationships/hyperlink" Target="https://doi.org/10.47533/2024.1606-146X.23" TargetMode="External"/><Relationship Id="rId57" Type="http://schemas.openxmlformats.org/officeDocument/2006/relationships/hyperlink" Target="https://vestnik.alt.edu.kz/index.php/journal/issue/view/64" TargetMode="External"/><Relationship Id="rId61" Type="http://schemas.openxmlformats.org/officeDocument/2006/relationships/hyperlink" Target="https://vestnik.aues.kz/index.php/none" TargetMode="External"/><Relationship Id="rId10" Type="http://schemas.openxmlformats.org/officeDocument/2006/relationships/hyperlink" Target="https://ttp.ivgpu.com/wp-content/uploads/2018/04/371_46.pdf" TargetMode="External"/><Relationship Id="rId19" Type="http://schemas.openxmlformats.org/officeDocument/2006/relationships/hyperlink" Target="https://www.mdpi.com/2218-6581/13" TargetMode="External"/><Relationship Id="rId31" Type="http://schemas.openxmlformats.org/officeDocument/2006/relationships/hyperlink" Target="https://scholar.google.com/citations?view_op=view_citation&amp;hl=ru&amp;user=MsEBUQsAAAAJ&amp;citation_for_view=MsEBUQsAAAAJ:ufrVoPGSRksC" TargetMode="External"/><Relationship Id="rId44" Type="http://schemas.openxmlformats.org/officeDocument/2006/relationships/hyperlink" Target="https://vestnik.alt.edu.kz/index.php/journal/issue/view/22" TargetMode="External"/><Relationship Id="rId52" Type="http://schemas.openxmlformats.org/officeDocument/2006/relationships/hyperlink" Target="https://vestnik.alt.edu.kz/index.php/journal/issue/view/64" TargetMode="External"/><Relationship Id="rId60" Type="http://schemas.openxmlformats.org/officeDocument/2006/relationships/hyperlink" Target="https://vestnik.alt.edu.kz/index.php/journal/issue/view/64" TargetMode="External"/><Relationship Id="rId65" Type="http://schemas.openxmlformats.org/officeDocument/2006/relationships/hyperlink" Target="https://www.scitechnol.com/ArchiveJNPGT/jnpgt-archive.php?month=specialissue1&amp;year=2021&amp;journal=JNPGT" TargetMode="External"/><Relationship Id="rId4" Type="http://schemas.openxmlformats.org/officeDocument/2006/relationships/webSettings" Target="webSettings.xml"/><Relationship Id="rId9" Type="http://schemas.openxmlformats.org/officeDocument/2006/relationships/hyperlink" Target="http://www.jomac.it/index.php?id=2016-june-vol-17-no-1" TargetMode="External"/><Relationship Id="rId14" Type="http://schemas.openxmlformats.org/officeDocument/2006/relationships/hyperlink" Target="https://bm.kaznu.kz/" TargetMode="External"/><Relationship Id="rId22" Type="http://schemas.openxmlformats.org/officeDocument/2006/relationships/hyperlink" Target="https://doi.org/10.53894/ijirss.v8i3.7026" TargetMode="External"/><Relationship Id="rId27" Type="http://schemas.openxmlformats.org/officeDocument/2006/relationships/hyperlink" Target="https://link.springer.com/chapter/10.1007/978-3-030-48989-2_38" TargetMode="External"/><Relationship Id="rId30" Type="http://schemas.openxmlformats.org/officeDocument/2006/relationships/hyperlink" Target="https://www.iaeng.org/publication/WCE2019/" TargetMode="External"/><Relationship Id="rId35" Type="http://schemas.openxmlformats.org/officeDocument/2006/relationships/hyperlink" Target="https://link.springer.com/chapter/10.1007/978-3-031-04870-8_2" TargetMode="External"/><Relationship Id="rId43" Type="http://schemas.openxmlformats.org/officeDocument/2006/relationships/footer" Target="footer2.xml"/><Relationship Id="rId48" Type="http://schemas.openxmlformats.org/officeDocument/2006/relationships/hyperlink" Target="https://tu.kstu.kz/archive/issue/101?page=7" TargetMode="External"/><Relationship Id="rId56" Type="http://schemas.openxmlformats.org/officeDocument/2006/relationships/hyperlink" Target="https://vestnik.kaztbu.edu.kz/index.php/kazutb/issue/archive" TargetMode="External"/><Relationship Id="rId64" Type="http://schemas.openxmlformats.org/officeDocument/2006/relationships/hyperlink" Target="http://dx.doi.org/10.32474/ARME.2020.02.000144" TargetMode="External"/><Relationship Id="rId69" Type="http://schemas.openxmlformats.org/officeDocument/2006/relationships/theme" Target="theme/theme1.xml"/><Relationship Id="rId8" Type="http://schemas.openxmlformats.org/officeDocument/2006/relationships/hyperlink" Target="http://www.jomac.it/data/uploads/paper/2016a06.pdf" TargetMode="External"/><Relationship Id="rId51" Type="http://schemas.openxmlformats.org/officeDocument/2006/relationships/hyperlink" Target="https://vestnik.alt.edu.kz/index.php/journal/issue/view/63" TargetMode="External"/><Relationship Id="rId3" Type="http://schemas.openxmlformats.org/officeDocument/2006/relationships/settings" Target="settings.xml"/><Relationship Id="rId12" Type="http://schemas.openxmlformats.org/officeDocument/2006/relationships/hyperlink" Target="https://www.iaeng.org/IJAM/issues_v50/issue_2/index.html" TargetMode="External"/><Relationship Id="rId17" Type="http://schemas.openxmlformats.org/officeDocument/2006/relationships/hyperlink" Target="https://www.mdpi.com/2218-6581/13/10" TargetMode="External"/><Relationship Id="rId25" Type="http://schemas.openxmlformats.org/officeDocument/2006/relationships/hyperlink" Target="https://link.springer.com/chapter/10.1007/978-3-030-48989-2_38" TargetMode="External"/><Relationship Id="rId33" Type="http://schemas.openxmlformats.org/officeDocument/2006/relationships/hyperlink" Target="https://doi.org/10.1007/978-3-031-67569-0_46" TargetMode="External"/><Relationship Id="rId38" Type="http://schemas.openxmlformats.org/officeDocument/2006/relationships/hyperlink" Target="https://link.springer.com/chapter/10.1007/978-3-031-04870-8_2" TargetMode="External"/><Relationship Id="rId46" Type="http://schemas.openxmlformats.org/officeDocument/2006/relationships/hyperlink" Target="https://acagor.kz/media/uploads/citech-2022/Proceedings.pdf" TargetMode="External"/><Relationship Id="rId59" Type="http://schemas.openxmlformats.org/officeDocument/2006/relationships/hyperlink" Target="https://vestnik.alt.edu.kz/index.php/journal/issue/view/64" TargetMode="External"/><Relationship Id="rId67" Type="http://schemas.openxmlformats.org/officeDocument/2006/relationships/hyperlink" Target="http://ucom.ru/doc/na.2015.06.072.pdf" TargetMode="External"/><Relationship Id="rId20" Type="http://schemas.openxmlformats.org/officeDocument/2006/relationships/hyperlink" Target="https://www.mdpi.com/2218-6581/13/10" TargetMode="External"/><Relationship Id="rId41" Type="http://schemas.openxmlformats.org/officeDocument/2006/relationships/hyperlink" Target="https://link.springer.com/chapter/10.1007/978-3-031-04870-8_2" TargetMode="External"/><Relationship Id="rId54" Type="http://schemas.openxmlformats.org/officeDocument/2006/relationships/hyperlink" Target="https://vestnik.kaztbu.edu.kz/index.php/kazutb/issue/archive" TargetMode="External"/><Relationship Id="rId62" Type="http://schemas.openxmlformats.org/officeDocument/2006/relationships/hyperlink" Target="https://science.swsu.ru/jour/issue/view/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462188-8F2C-48B8-9235-3F6A6DA0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8</Pages>
  <Words>2941</Words>
  <Characters>16767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Жумашева Жадыра</cp:lastModifiedBy>
  <cp:revision>101</cp:revision>
  <cp:lastPrinted>2025-05-23T04:43:00Z</cp:lastPrinted>
  <dcterms:created xsi:type="dcterms:W3CDTF">2025-04-21T11:08:00Z</dcterms:created>
  <dcterms:modified xsi:type="dcterms:W3CDTF">2025-06-01T13:08:00Z</dcterms:modified>
</cp:coreProperties>
</file>